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spacing w:before="240" w:after="60"/>
        <w:rPr>
          <w:rFonts w:ascii="Arial" w:cs="Arial" w:hAnsi="Arial" w:eastAsia="Arial"/>
          <w:b w:val="1"/>
          <w:bCs w:val="1"/>
          <w:sz w:val="30"/>
          <w:szCs w:val="30"/>
        </w:rPr>
      </w:pPr>
      <w:r>
        <w:rPr>
          <w:sz w:val="30"/>
          <w:szCs w:val="30"/>
          <w:rtl w:val="0"/>
          <w:lang w:val="es-ES_tradnl"/>
        </w:rPr>
        <w:t>Casa Cleme</w:t>
      </w:r>
      <w:r>
        <w:rPr>
          <w:rFonts w:ascii="Arial" w:hAnsi="Arial"/>
          <w:b w:val="1"/>
          <w:bCs w:val="1"/>
          <w:sz w:val="30"/>
          <w:szCs w:val="30"/>
          <w:rtl w:val="0"/>
        </w:rPr>
        <w:t xml:space="preserve"> </w:t>
      </w:r>
    </w:p>
    <w:p>
      <w:pPr>
        <w:pStyle w:val="Normal.0"/>
        <w:rPr>
          <w:sz w:val="22"/>
          <w:szCs w:val="22"/>
        </w:rPr>
      </w:pPr>
      <w:r>
        <w:rPr>
          <w:sz w:val="22"/>
          <w:szCs w:val="22"/>
          <w:rtl w:val="0"/>
        </w:rPr>
        <w:t>Via Fregene, 10, Apt. 24, Fifth Floor</w:t>
      </w:r>
    </w:p>
    <w:p>
      <w:pPr>
        <w:pStyle w:val="Normal.0"/>
        <w:rPr>
          <w:sz w:val="22"/>
          <w:szCs w:val="22"/>
        </w:rPr>
      </w:pPr>
      <w:r>
        <w:rPr>
          <w:sz w:val="22"/>
          <w:szCs w:val="22"/>
          <w:rtl w:val="0"/>
          <w:lang w:val="it-IT"/>
        </w:rPr>
        <w:t>00183 Rome, Italy</w:t>
      </w:r>
    </w:p>
    <w:p>
      <w:pPr>
        <w:pStyle w:val="Normal.0"/>
        <w:rPr>
          <w:sz w:val="22"/>
          <w:szCs w:val="22"/>
        </w:rPr>
      </w:pPr>
      <w:r>
        <w:rPr>
          <w:sz w:val="22"/>
          <w:szCs w:val="22"/>
          <w:rtl w:val="0"/>
        </w:rPr>
        <w:t>Tel.: +39 067 707 2553</w:t>
      </w:r>
    </w:p>
    <w:p>
      <w:pPr>
        <w:pStyle w:val="Normal.0"/>
        <w:rPr>
          <w:rFonts w:ascii="Arial" w:cs="Arial" w:hAnsi="Arial" w:eastAsia="Arial"/>
          <w:b w:val="1"/>
          <w:bCs w:val="1"/>
          <w:sz w:val="30"/>
          <w:szCs w:val="30"/>
        </w:rPr>
      </w:pPr>
      <w:r>
        <w:rPr>
          <w:sz w:val="22"/>
          <w:szCs w:val="22"/>
          <w:rtl w:val="0"/>
        </w:rPr>
        <w:t>www.casacleme.com</w:t>
      </w:r>
    </w:p>
    <w:p>
      <w:pPr>
        <w:pStyle w:val="Normal.0"/>
        <w:spacing w:before="240" w:after="60"/>
        <w:jc w:val="center"/>
        <w:rPr>
          <w:rFonts w:ascii="Arial" w:cs="Arial" w:hAnsi="Arial" w:eastAsia="Arial"/>
          <w:b w:val="1"/>
          <w:bCs w:val="1"/>
          <w:sz w:val="30"/>
          <w:szCs w:val="30"/>
        </w:rPr>
      </w:pPr>
    </w:p>
    <w:p>
      <w:pPr>
        <w:pStyle w:val="Normal.0"/>
        <w:spacing w:before="240" w:after="60"/>
        <w:jc w:val="center"/>
        <w:rPr>
          <w:rFonts w:ascii="Arial" w:cs="Arial" w:hAnsi="Arial" w:eastAsia="Arial"/>
          <w:b w:val="1"/>
          <w:bCs w:val="1"/>
          <w:sz w:val="30"/>
          <w:szCs w:val="30"/>
        </w:rPr>
      </w:pPr>
      <w:r>
        <w:rPr>
          <w:rFonts w:ascii="Arial" w:hAnsi="Arial"/>
          <w:b w:val="1"/>
          <w:bCs w:val="1"/>
          <w:sz w:val="30"/>
          <w:szCs w:val="30"/>
          <w:rtl w:val="0"/>
          <w:lang w:val="en-US"/>
        </w:rPr>
        <w:t>The neighborhood</w:t>
      </w:r>
    </w:p>
    <w:p>
      <w:pPr>
        <w:pStyle w:val="Normal.0"/>
        <w:spacing w:before="240" w:after="60"/>
        <w:rPr>
          <w:rFonts w:ascii="Arial" w:cs="Arial" w:hAnsi="Arial" w:eastAsia="Arial"/>
          <w:b w:val="1"/>
          <w:bCs w:val="1"/>
          <w:i w:val="1"/>
          <w:iCs w:val="1"/>
          <w:sz w:val="26"/>
          <w:szCs w:val="26"/>
        </w:rPr>
      </w:pPr>
    </w:p>
    <w:p>
      <w:pPr>
        <w:pStyle w:val="Normal.0"/>
        <w:spacing w:before="240" w:after="60"/>
        <w:rPr>
          <w:rFonts w:ascii="Arial" w:cs="Arial" w:hAnsi="Arial" w:eastAsia="Arial"/>
          <w:b w:val="1"/>
          <w:bCs w:val="1"/>
          <w:i w:val="1"/>
          <w:iCs w:val="1"/>
          <w:sz w:val="26"/>
          <w:szCs w:val="26"/>
        </w:rPr>
      </w:pPr>
      <w:r>
        <w:rPr>
          <w:rFonts w:ascii="Arial" w:hAnsi="Arial"/>
          <w:b w:val="1"/>
          <w:bCs w:val="1"/>
          <w:i w:val="1"/>
          <w:iCs w:val="1"/>
          <w:sz w:val="26"/>
          <w:szCs w:val="26"/>
          <w:rtl w:val="0"/>
          <w:lang w:val="fr-FR"/>
        </w:rPr>
        <w:t>Orientation</w:t>
      </w:r>
    </w:p>
    <w:p>
      <w:pPr>
        <w:pStyle w:val="Normal.0"/>
        <w:rPr>
          <w:rStyle w:val="None A"/>
          <w:sz w:val="22"/>
          <w:szCs w:val="22"/>
        </w:rPr>
      </w:pPr>
    </w:p>
    <w:p>
      <w:pPr>
        <w:pStyle w:val="Normal.0"/>
        <w:rPr>
          <w:sz w:val="22"/>
          <w:szCs w:val="22"/>
        </w:rPr>
      </w:pPr>
      <w:r>
        <w:rPr>
          <w:sz w:val="22"/>
          <w:szCs w:val="22"/>
          <w:rtl w:val="0"/>
          <w:lang w:val="en-US"/>
        </w:rPr>
        <w:tab/>
        <w:t>Via Fregene is at the centre of a residential triangle bordered by Via Appia Nuova to the East, Via Cerveteri to the South, and Via Magna Grecia to the West. At the intersection of Appia Nuova and Magna Grecia is Metro stop San Giovanni and many bus stops. At the intersection of Magna Grecia and  Cerveteri is Piazza Tuscolo, with taxi stand and bus stops. At the intersection of  Appia Nuova and Cerveteri is Metro stop Re di Roma.</w:t>
      </w:r>
    </w:p>
    <w:p>
      <w:pPr>
        <w:pStyle w:val="Normal.0"/>
        <w:rPr>
          <w:rStyle w:val="None A"/>
          <w:sz w:val="22"/>
          <w:szCs w:val="22"/>
        </w:rPr>
      </w:pPr>
    </w:p>
    <w:p>
      <w:pPr>
        <w:pStyle w:val="Normal.0"/>
        <w:rPr>
          <w:sz w:val="22"/>
          <w:szCs w:val="22"/>
        </w:rPr>
      </w:pPr>
      <w:r>
        <w:rPr>
          <w:sz w:val="22"/>
          <w:szCs w:val="22"/>
          <w:rtl w:val="0"/>
          <w:lang w:val="en-US"/>
        </w:rPr>
        <w:tab/>
        <w:t>Food shops and eating places are along Via Faleria and Via Amiterno, two short streets to the West.  Services are clustered around Piazza Tuscolo. Below are lists of self-catering options, casual restaurants, services, shopping and entertainment, one to four blocks from Casa Cleme.</w:t>
      </w:r>
    </w:p>
    <w:p>
      <w:pPr>
        <w:pStyle w:val="Normal.0"/>
        <w:rPr>
          <w:rStyle w:val="None A"/>
          <w:sz w:val="22"/>
          <w:szCs w:val="22"/>
        </w:rPr>
      </w:pPr>
    </w:p>
    <w:p>
      <w:pPr>
        <w:pStyle w:val="Normal.0"/>
        <w:rPr>
          <w:rStyle w:val="None A"/>
          <w:sz w:val="22"/>
          <w:szCs w:val="22"/>
        </w:rPr>
      </w:pPr>
    </w:p>
    <w:p>
      <w:pPr>
        <w:pStyle w:val="Normal.0"/>
        <w:spacing w:before="240" w:after="60"/>
        <w:rPr>
          <w:rFonts w:ascii="Arial" w:cs="Arial" w:hAnsi="Arial" w:eastAsia="Arial"/>
          <w:b w:val="1"/>
          <w:bCs w:val="1"/>
          <w:i w:val="1"/>
          <w:iCs w:val="1"/>
          <w:sz w:val="26"/>
          <w:szCs w:val="26"/>
        </w:rPr>
      </w:pPr>
      <w:r>
        <w:rPr>
          <w:rFonts w:ascii="Arial" w:hAnsi="Arial"/>
          <w:b w:val="1"/>
          <w:bCs w:val="1"/>
          <w:i w:val="1"/>
          <w:iCs w:val="1"/>
          <w:sz w:val="26"/>
          <w:szCs w:val="26"/>
          <w:rtl w:val="0"/>
          <w:lang w:val="en-US"/>
        </w:rPr>
        <w:t>Self-catering</w:t>
      </w:r>
    </w:p>
    <w:p>
      <w:pPr>
        <w:pStyle w:val="Normal.0"/>
        <w:rPr>
          <w:rStyle w:val="None A"/>
          <w:sz w:val="22"/>
          <w:szCs w:val="22"/>
        </w:rPr>
      </w:pPr>
    </w:p>
    <w:p>
      <w:pPr>
        <w:pStyle w:val="Normal.0"/>
        <w:rPr>
          <w:sz w:val="22"/>
          <w:szCs w:val="22"/>
        </w:rPr>
      </w:pPr>
      <w:r>
        <w:rPr>
          <w:sz w:val="22"/>
          <w:szCs w:val="22"/>
          <w:rtl w:val="0"/>
        </w:rPr>
        <w:t>Minimarket</w:t>
      </w:r>
    </w:p>
    <w:p>
      <w:pPr>
        <w:pStyle w:val="Normal.0"/>
        <w:rPr>
          <w:sz w:val="22"/>
          <w:szCs w:val="22"/>
        </w:rPr>
      </w:pPr>
      <w:r>
        <w:rPr>
          <w:sz w:val="22"/>
          <w:szCs w:val="22"/>
          <w:rtl w:val="0"/>
        </w:rPr>
        <w:tab/>
        <w:t>Tigre</w:t>
      </w:r>
    </w:p>
    <w:p>
      <w:pPr>
        <w:pStyle w:val="Normal.0"/>
        <w:rPr>
          <w:sz w:val="22"/>
          <w:szCs w:val="22"/>
        </w:rPr>
      </w:pPr>
      <w:r>
        <w:rPr>
          <w:sz w:val="22"/>
          <w:szCs w:val="22"/>
          <w:rtl w:val="0"/>
          <w:lang w:val="en-US"/>
        </w:rPr>
        <w:tab/>
        <w:t>Via Faleria, 30 (one block away, open 8:30 am - 9 pm,  and Sunday morning)</w:t>
      </w:r>
    </w:p>
    <w:p>
      <w:pPr>
        <w:pStyle w:val="Normal.0"/>
        <w:rPr>
          <w:sz w:val="22"/>
          <w:szCs w:val="22"/>
        </w:rPr>
      </w:pPr>
      <w:r>
        <w:rPr>
          <w:sz w:val="22"/>
          <w:szCs w:val="22"/>
          <w:rtl w:val="0"/>
          <w:lang w:val="en-US"/>
        </w:rPr>
        <w:tab/>
        <w:t>All the essentials.</w:t>
      </w:r>
    </w:p>
    <w:p>
      <w:pPr>
        <w:pStyle w:val="Normal.0"/>
        <w:rPr>
          <w:rStyle w:val="None A"/>
          <w:sz w:val="22"/>
          <w:szCs w:val="22"/>
        </w:rPr>
      </w:pPr>
    </w:p>
    <w:p>
      <w:pPr>
        <w:pStyle w:val="Normal.0"/>
        <w:rPr>
          <w:sz w:val="22"/>
          <w:szCs w:val="22"/>
        </w:rPr>
      </w:pPr>
      <w:r>
        <w:rPr>
          <w:sz w:val="22"/>
          <w:szCs w:val="22"/>
          <w:rtl w:val="0"/>
        </w:rPr>
        <w:t>Supermarkets</w:t>
      </w:r>
    </w:p>
    <w:p>
      <w:pPr>
        <w:pStyle w:val="Normal.0"/>
        <w:rPr>
          <w:sz w:val="22"/>
          <w:szCs w:val="22"/>
        </w:rPr>
      </w:pPr>
      <w:r>
        <w:rPr>
          <w:sz w:val="22"/>
          <w:szCs w:val="22"/>
          <w:rtl w:val="0"/>
          <w:lang w:val="fr-FR"/>
        </w:rPr>
        <w:tab/>
        <w:t xml:space="preserve">Elite </w:t>
      </w:r>
    </w:p>
    <w:p>
      <w:pPr>
        <w:pStyle w:val="Normal.0"/>
        <w:rPr>
          <w:sz w:val="22"/>
          <w:szCs w:val="22"/>
        </w:rPr>
      </w:pPr>
      <w:r>
        <w:rPr>
          <w:sz w:val="22"/>
          <w:szCs w:val="22"/>
          <w:rtl w:val="0"/>
          <w:lang w:val="en-US"/>
        </w:rPr>
        <w:tab/>
        <w:t xml:space="preserve">Via Magna Grecia, 97 A (three blocks, towards Piazza Tuscolo, open 8 am- 9 pm , </w:t>
      </w:r>
    </w:p>
    <w:p>
      <w:pPr>
        <w:pStyle w:val="Normal.0"/>
        <w:rPr>
          <w:sz w:val="22"/>
          <w:szCs w:val="22"/>
        </w:rPr>
      </w:pPr>
      <w:r>
        <w:rPr>
          <w:sz w:val="22"/>
          <w:szCs w:val="22"/>
          <w:rtl w:val="0"/>
          <w:lang w:val="en-US"/>
        </w:rPr>
        <w:tab/>
        <w:t>Sunday morning). Offers a selection of wines.</w:t>
      </w:r>
    </w:p>
    <w:p>
      <w:pPr>
        <w:pStyle w:val="Normal.0"/>
        <w:rPr>
          <w:rStyle w:val="None A"/>
          <w:sz w:val="22"/>
          <w:szCs w:val="22"/>
        </w:rPr>
      </w:pPr>
    </w:p>
    <w:p>
      <w:pPr>
        <w:pStyle w:val="Normal.0"/>
        <w:rPr>
          <w:sz w:val="22"/>
          <w:szCs w:val="22"/>
        </w:rPr>
      </w:pPr>
      <w:r>
        <w:rPr>
          <w:sz w:val="22"/>
          <w:szCs w:val="22"/>
          <w:rtl w:val="0"/>
          <w:lang w:val="it-IT"/>
        </w:rPr>
        <w:tab/>
        <w:t>Punto SMA</w:t>
      </w:r>
    </w:p>
    <w:p>
      <w:pPr>
        <w:pStyle w:val="Normal.0"/>
        <w:rPr>
          <w:sz w:val="22"/>
          <w:szCs w:val="22"/>
        </w:rPr>
      </w:pPr>
      <w:r>
        <w:rPr>
          <w:sz w:val="22"/>
          <w:szCs w:val="22"/>
          <w:rtl w:val="0"/>
          <w:lang w:val="it-IT"/>
        </w:rPr>
        <w:tab/>
        <w:t>Piazza dei Re di Roma, 15-19 (three blocks, open 8 am-9 pm, Sunday to 1</w:t>
      </w:r>
      <w:r>
        <w:rPr>
          <w:sz w:val="22"/>
          <w:szCs w:val="22"/>
          <w:rtl w:val="0"/>
          <w:lang w:val="en-US"/>
        </w:rPr>
        <w:t>:</w:t>
      </w:r>
      <w:r>
        <w:rPr>
          <w:sz w:val="22"/>
          <w:szCs w:val="22"/>
          <w:rtl w:val="0"/>
        </w:rPr>
        <w:t>30 pm)</w:t>
      </w:r>
    </w:p>
    <w:p>
      <w:pPr>
        <w:pStyle w:val="Normal.0"/>
        <w:rPr>
          <w:rStyle w:val="None A"/>
          <w:sz w:val="22"/>
          <w:szCs w:val="22"/>
        </w:rPr>
      </w:pPr>
    </w:p>
    <w:p>
      <w:pPr>
        <w:pStyle w:val="Normal.0"/>
        <w:rPr>
          <w:sz w:val="22"/>
          <w:szCs w:val="22"/>
        </w:rPr>
      </w:pPr>
      <w:r>
        <w:rPr>
          <w:sz w:val="22"/>
          <w:szCs w:val="22"/>
          <w:rtl w:val="0"/>
          <w:lang w:val="en-US"/>
        </w:rPr>
        <w:t>Farmers</w:t>
      </w:r>
      <w:r>
        <w:rPr>
          <w:rFonts w:ascii="Arial Unicode MS" w:hAnsi="Arial Unicode MS" w:hint="default"/>
          <w:sz w:val="22"/>
          <w:szCs w:val="22"/>
          <w:rtl w:val="1"/>
        </w:rPr>
        <w:t>’</w:t>
      </w:r>
      <w:r>
        <w:rPr>
          <w:sz w:val="22"/>
          <w:szCs w:val="22"/>
          <w:rtl w:val="0"/>
        </w:rPr>
        <w:t xml:space="preserve"> Markets</w:t>
      </w:r>
    </w:p>
    <w:p>
      <w:pPr>
        <w:pStyle w:val="Normal.0"/>
        <w:rPr>
          <w:sz w:val="22"/>
          <w:szCs w:val="22"/>
        </w:rPr>
      </w:pPr>
      <w:r>
        <w:rPr>
          <w:sz w:val="22"/>
          <w:szCs w:val="22"/>
          <w:rtl w:val="0"/>
          <w:lang w:val="it-IT"/>
        </w:rPr>
        <w:tab/>
        <w:t>Mercato Rionale</w:t>
      </w:r>
    </w:p>
    <w:p>
      <w:pPr>
        <w:pStyle w:val="Normal.0"/>
        <w:rPr>
          <w:sz w:val="22"/>
          <w:szCs w:val="22"/>
        </w:rPr>
      </w:pPr>
      <w:r>
        <w:rPr>
          <w:sz w:val="22"/>
          <w:szCs w:val="22"/>
          <w:rtl w:val="0"/>
          <w:lang w:val="en-US"/>
        </w:rPr>
        <w:tab/>
        <w:t>Largo Magna Grecia (two blocks, indoors, weekdays till 1:</w:t>
      </w:r>
      <w:r>
        <w:rPr>
          <w:sz w:val="22"/>
          <w:szCs w:val="22"/>
          <w:rtl w:val="0"/>
        </w:rPr>
        <w:t>30 pm.)</w:t>
      </w:r>
    </w:p>
    <w:p>
      <w:pPr>
        <w:pStyle w:val="Normal.0"/>
        <w:rPr>
          <w:sz w:val="22"/>
          <w:szCs w:val="22"/>
        </w:rPr>
      </w:pPr>
      <w:r>
        <w:rPr>
          <w:sz w:val="22"/>
          <w:szCs w:val="22"/>
          <w:rtl w:val="0"/>
          <w:lang w:val="en-US"/>
        </w:rPr>
        <w:tab/>
        <w:t>Farm vegetables, local cheese, meats, bakery</w:t>
      </w:r>
      <w:r>
        <w:rPr>
          <w:sz w:val="22"/>
          <w:szCs w:val="22"/>
          <w:rtl w:val="0"/>
        </w:rPr>
        <w:t>.</w:t>
      </w:r>
    </w:p>
    <w:p>
      <w:pPr>
        <w:pStyle w:val="Normal.0"/>
        <w:rPr>
          <w:rStyle w:val="None A"/>
          <w:sz w:val="22"/>
          <w:szCs w:val="22"/>
        </w:rPr>
      </w:pPr>
    </w:p>
    <w:p>
      <w:pPr>
        <w:pStyle w:val="Normal.0"/>
        <w:rPr>
          <w:sz w:val="22"/>
          <w:szCs w:val="22"/>
        </w:rPr>
      </w:pPr>
      <w:r>
        <w:rPr>
          <w:sz w:val="22"/>
          <w:szCs w:val="22"/>
          <w:rtl w:val="0"/>
          <w:lang w:val="it-IT"/>
        </w:rPr>
        <w:tab/>
        <w:t>Mercato Latino</w:t>
      </w:r>
    </w:p>
    <w:p>
      <w:pPr>
        <w:pStyle w:val="Normal.0"/>
        <w:rPr>
          <w:sz w:val="22"/>
          <w:szCs w:val="22"/>
        </w:rPr>
      </w:pPr>
      <w:r>
        <w:rPr>
          <w:sz w:val="22"/>
          <w:szCs w:val="22"/>
          <w:rtl w:val="0"/>
          <w:lang w:val="en-US"/>
        </w:rPr>
        <w:tab/>
        <w:t>Piazza Epiro (several blocks south of Via Gallia down Via Saturnia)</w:t>
      </w:r>
    </w:p>
    <w:p>
      <w:pPr>
        <w:pStyle w:val="Normal.0"/>
        <w:rPr>
          <w:sz w:val="22"/>
          <w:szCs w:val="22"/>
        </w:rPr>
      </w:pPr>
      <w:r>
        <w:rPr>
          <w:sz w:val="22"/>
          <w:szCs w:val="22"/>
          <w:rtl w:val="0"/>
          <w:lang w:val="en-US"/>
        </w:rPr>
        <w:tab/>
        <w:t xml:space="preserve">Wonderful selection of fruits, vegetables, fish, meats and cheese. Wine and oil on tap. </w:t>
      </w:r>
    </w:p>
    <w:p>
      <w:pPr>
        <w:pStyle w:val="Normal.0"/>
        <w:rPr>
          <w:rStyle w:val="None A"/>
          <w:sz w:val="22"/>
          <w:szCs w:val="22"/>
        </w:rPr>
      </w:pPr>
    </w:p>
    <w:p>
      <w:pPr>
        <w:pStyle w:val="Normal.0"/>
        <w:rPr>
          <w:rStyle w:val="None A"/>
          <w:sz w:val="22"/>
          <w:szCs w:val="22"/>
          <w:lang w:val="en-US"/>
        </w:rPr>
      </w:pPr>
    </w:p>
    <w:p>
      <w:pPr>
        <w:pStyle w:val="Normal.0"/>
        <w:rPr>
          <w:sz w:val="22"/>
          <w:szCs w:val="22"/>
        </w:rPr>
      </w:pPr>
      <w:r>
        <w:rPr>
          <w:sz w:val="22"/>
          <w:szCs w:val="22"/>
          <w:rtl w:val="0"/>
          <w:lang w:val="en-US"/>
        </w:rPr>
        <w:t>Bakery</w:t>
      </w:r>
    </w:p>
    <w:p>
      <w:pPr>
        <w:pStyle w:val="Normal.0"/>
        <w:rPr>
          <w:sz w:val="22"/>
          <w:szCs w:val="22"/>
        </w:rPr>
      </w:pPr>
      <w:r>
        <w:rPr>
          <w:sz w:val="22"/>
          <w:szCs w:val="22"/>
          <w:rtl w:val="0"/>
          <w:lang w:val="en-US"/>
        </w:rPr>
        <w:tab/>
        <w:t>Dolce e Salato</w:t>
      </w:r>
    </w:p>
    <w:p>
      <w:pPr>
        <w:pStyle w:val="Normal.0"/>
        <w:rPr>
          <w:sz w:val="22"/>
          <w:szCs w:val="22"/>
        </w:rPr>
      </w:pPr>
      <w:r>
        <w:rPr>
          <w:sz w:val="22"/>
          <w:szCs w:val="22"/>
          <w:rtl w:val="0"/>
          <w:lang w:val="en-US"/>
        </w:rPr>
        <w:tab/>
        <w:t>Via Veio, 12 (2 short blocks)</w:t>
      </w:r>
    </w:p>
    <w:p>
      <w:pPr>
        <w:pStyle w:val="Normal.0"/>
        <w:rPr>
          <w:sz w:val="22"/>
          <w:szCs w:val="22"/>
        </w:rPr>
      </w:pPr>
      <w:r>
        <w:rPr>
          <w:sz w:val="22"/>
          <w:szCs w:val="22"/>
          <w:rtl w:val="0"/>
          <w:lang w:val="en-US"/>
        </w:rPr>
        <w:tab/>
        <w:t>Homemade bread and cookies; takeout counter</w:t>
        <w:tab/>
      </w:r>
    </w:p>
    <w:p>
      <w:pPr>
        <w:pStyle w:val="Normal.0"/>
        <w:rPr>
          <w:sz w:val="22"/>
          <w:szCs w:val="22"/>
        </w:rPr>
      </w:pPr>
      <w:r>
        <w:rPr>
          <w:sz w:val="22"/>
          <w:szCs w:val="22"/>
        </w:rPr>
        <w:tab/>
      </w:r>
    </w:p>
    <w:p>
      <w:pPr>
        <w:pStyle w:val="Normal.0"/>
        <w:rPr>
          <w:sz w:val="22"/>
          <w:szCs w:val="22"/>
        </w:rPr>
      </w:pPr>
      <w:r>
        <w:rPr>
          <w:sz w:val="22"/>
          <w:szCs w:val="22"/>
          <w:rtl w:val="0"/>
          <w:lang w:val="en-US"/>
        </w:rPr>
        <w:t xml:space="preserve">Fruits and Vegetables  </w:t>
      </w:r>
    </w:p>
    <w:p>
      <w:pPr>
        <w:pStyle w:val="Normal.0"/>
        <w:rPr>
          <w:sz w:val="22"/>
          <w:szCs w:val="22"/>
        </w:rPr>
      </w:pPr>
      <w:r>
        <w:rPr>
          <w:sz w:val="22"/>
          <w:szCs w:val="22"/>
          <w:rtl w:val="0"/>
          <w:lang w:val="it-IT"/>
        </w:rPr>
        <w:tab/>
        <w:t>Frutta  Frutta</w:t>
        <w:tab/>
      </w:r>
    </w:p>
    <w:p>
      <w:pPr>
        <w:pStyle w:val="Normal.0"/>
        <w:rPr>
          <w:sz w:val="22"/>
          <w:szCs w:val="22"/>
        </w:rPr>
      </w:pPr>
      <w:r>
        <w:rPr>
          <w:sz w:val="22"/>
          <w:szCs w:val="22"/>
          <w:rtl w:val="0"/>
          <w:lang w:val="en-US"/>
        </w:rPr>
        <w:tab/>
        <w:t>Via Fregene corner Via Gabi 23 (on the block).</w:t>
      </w:r>
    </w:p>
    <w:p>
      <w:pPr>
        <w:pStyle w:val="Normal.0"/>
        <w:rPr>
          <w:sz w:val="22"/>
          <w:szCs w:val="22"/>
        </w:rPr>
      </w:pPr>
      <w:r>
        <w:rPr>
          <w:sz w:val="22"/>
          <w:szCs w:val="22"/>
          <w:rtl w:val="0"/>
          <w:lang w:val="en-US"/>
        </w:rPr>
        <w:tab/>
        <w:t>Vast selection. Local and seasonal.</w:t>
      </w:r>
    </w:p>
    <w:p>
      <w:pPr>
        <w:pStyle w:val="Normal.0"/>
        <w:rPr>
          <w:rStyle w:val="None A"/>
          <w:sz w:val="22"/>
          <w:szCs w:val="22"/>
          <w:lang w:val="en-US"/>
        </w:rPr>
      </w:pPr>
    </w:p>
    <w:p>
      <w:pPr>
        <w:pStyle w:val="Normal.0"/>
        <w:rPr>
          <w:sz w:val="22"/>
          <w:szCs w:val="22"/>
        </w:rPr>
      </w:pPr>
      <w:r>
        <w:rPr>
          <w:sz w:val="22"/>
          <w:szCs w:val="22"/>
          <w:rtl w:val="0"/>
          <w:lang w:val="it-IT"/>
        </w:rPr>
        <w:t>Delicatessen</w:t>
      </w:r>
    </w:p>
    <w:p>
      <w:pPr>
        <w:pStyle w:val="Normal.0"/>
        <w:rPr>
          <w:sz w:val="22"/>
          <w:szCs w:val="22"/>
        </w:rPr>
      </w:pPr>
      <w:r>
        <w:rPr>
          <w:sz w:val="22"/>
          <w:szCs w:val="22"/>
          <w:rtl w:val="0"/>
          <w:lang w:val="it-IT"/>
        </w:rPr>
        <w:tab/>
        <w:t xml:space="preserve">La Differenza </w:t>
      </w:r>
    </w:p>
    <w:p>
      <w:pPr>
        <w:pStyle w:val="Normal.0"/>
        <w:rPr>
          <w:sz w:val="22"/>
          <w:szCs w:val="22"/>
        </w:rPr>
      </w:pPr>
      <w:r>
        <w:rPr>
          <w:sz w:val="22"/>
          <w:szCs w:val="22"/>
          <w:rtl w:val="0"/>
          <w:lang w:val="en-US"/>
        </w:rPr>
        <w:tab/>
        <w:t>Largo Magna Grecia, 4 (two blocks)</w:t>
      </w:r>
    </w:p>
    <w:p>
      <w:pPr>
        <w:pStyle w:val="Normal.0"/>
        <w:rPr>
          <w:sz w:val="22"/>
          <w:szCs w:val="22"/>
        </w:rPr>
      </w:pPr>
      <w:r>
        <w:rPr>
          <w:sz w:val="22"/>
          <w:szCs w:val="22"/>
          <w:rtl w:val="0"/>
          <w:lang w:val="en-US"/>
        </w:rPr>
        <w:tab/>
        <w:t>Top notch cheeses, sauces, home-made pastas. Tasty lunch counter, recommended.</w:t>
      </w:r>
    </w:p>
    <w:p>
      <w:pPr>
        <w:pStyle w:val="Normal.0"/>
      </w:pPr>
    </w:p>
    <w:p>
      <w:pPr>
        <w:pStyle w:val="Normal.0"/>
        <w:rPr>
          <w:sz w:val="22"/>
          <w:szCs w:val="22"/>
        </w:rPr>
      </w:pPr>
      <w:r>
        <w:rPr>
          <w:sz w:val="22"/>
          <w:szCs w:val="22"/>
          <w:rtl w:val="0"/>
          <w:lang w:val="it-IT"/>
        </w:rPr>
        <w:tab/>
        <w:t xml:space="preserve">Norcineria Umbra Sensi </w:t>
      </w:r>
    </w:p>
    <w:p>
      <w:pPr>
        <w:pStyle w:val="Normal.0"/>
        <w:rPr>
          <w:sz w:val="22"/>
          <w:szCs w:val="22"/>
        </w:rPr>
      </w:pPr>
      <w:r>
        <w:rPr>
          <w:sz w:val="22"/>
          <w:szCs w:val="22"/>
          <w:rtl w:val="0"/>
          <w:lang w:val="en-US"/>
        </w:rPr>
        <w:tab/>
        <w:t>Via Ceneda, 27-31 (three blocks)</w:t>
      </w:r>
    </w:p>
    <w:p>
      <w:pPr>
        <w:pStyle w:val="Normal.0"/>
        <w:rPr>
          <w:sz w:val="22"/>
          <w:szCs w:val="22"/>
        </w:rPr>
      </w:pPr>
      <w:r>
        <w:rPr>
          <w:sz w:val="22"/>
          <w:szCs w:val="22"/>
          <w:rtl w:val="0"/>
          <w:lang w:val="en-US"/>
        </w:rPr>
        <w:tab/>
        <w:t xml:space="preserve">Great selection of traditionally cured meats; regional cheeses. </w:t>
      </w:r>
    </w:p>
    <w:p>
      <w:pPr>
        <w:pStyle w:val="Normal.0"/>
        <w:rPr>
          <w:sz w:val="22"/>
          <w:szCs w:val="22"/>
        </w:rPr>
      </w:pPr>
      <w:r>
        <w:rPr>
          <w:sz w:val="22"/>
          <w:szCs w:val="22"/>
        </w:rPr>
        <w:tab/>
      </w:r>
    </w:p>
    <w:p>
      <w:pPr>
        <w:pStyle w:val="Normal.0"/>
        <w:rPr>
          <w:sz w:val="22"/>
          <w:szCs w:val="22"/>
        </w:rPr>
      </w:pPr>
      <w:r>
        <w:rPr>
          <w:sz w:val="22"/>
          <w:szCs w:val="22"/>
          <w:rtl w:val="0"/>
          <w:lang w:val="en-US"/>
        </w:rPr>
        <w:t>Organic, gluten-free  and vegan food</w:t>
      </w:r>
    </w:p>
    <w:p>
      <w:pPr>
        <w:pStyle w:val="Normal.0"/>
        <w:rPr>
          <w:sz w:val="22"/>
          <w:szCs w:val="22"/>
        </w:rPr>
      </w:pPr>
      <w:r>
        <w:rPr>
          <w:sz w:val="22"/>
          <w:szCs w:val="22"/>
          <w:rtl w:val="0"/>
          <w:lang w:val="it-IT"/>
        </w:rPr>
        <w:tab/>
        <w:t xml:space="preserve">NaturaSi </w:t>
      </w:r>
    </w:p>
    <w:p>
      <w:pPr>
        <w:pStyle w:val="Normal.0"/>
        <w:rPr>
          <w:sz w:val="22"/>
          <w:szCs w:val="22"/>
        </w:rPr>
      </w:pPr>
      <w:r>
        <w:rPr>
          <w:sz w:val="22"/>
          <w:szCs w:val="22"/>
          <w:rtl w:val="0"/>
          <w:lang w:val="en-US"/>
        </w:rPr>
        <w:tab/>
        <w:t>Via Rimini 45, corner of Via Taranto  (three blocks, across Via Appia)</w:t>
      </w:r>
    </w:p>
    <w:p>
      <w:pPr>
        <w:pStyle w:val="Normal.0"/>
        <w:rPr>
          <w:sz w:val="22"/>
          <w:szCs w:val="22"/>
        </w:rPr>
      </w:pPr>
      <w:r>
        <w:rPr>
          <w:sz w:val="22"/>
          <w:szCs w:val="22"/>
        </w:rPr>
        <w:tab/>
      </w:r>
    </w:p>
    <w:p>
      <w:pPr>
        <w:pStyle w:val="Normal.0"/>
        <w:rPr>
          <w:sz w:val="22"/>
          <w:szCs w:val="22"/>
        </w:rPr>
      </w:pPr>
      <w:r>
        <w:rPr>
          <w:sz w:val="22"/>
          <w:szCs w:val="22"/>
          <w:rtl w:val="0"/>
          <w:lang w:val="en-US"/>
        </w:rPr>
        <w:t>Fish and Seafood</w:t>
      </w:r>
    </w:p>
    <w:p>
      <w:pPr>
        <w:pStyle w:val="Normal.0"/>
        <w:rPr>
          <w:sz w:val="22"/>
          <w:szCs w:val="22"/>
        </w:rPr>
      </w:pPr>
      <w:r>
        <w:rPr>
          <w:sz w:val="22"/>
          <w:szCs w:val="22"/>
        </w:rPr>
        <w:tab/>
      </w:r>
      <w:r>
        <w:rPr>
          <w:sz w:val="22"/>
          <w:szCs w:val="22"/>
          <w:rtl w:val="0"/>
          <w:lang w:val="en-US"/>
        </w:rPr>
        <w:t>Pescheria Roma</w:t>
      </w:r>
    </w:p>
    <w:p>
      <w:pPr>
        <w:pStyle w:val="Normal.0"/>
        <w:rPr>
          <w:sz w:val="22"/>
          <w:szCs w:val="22"/>
        </w:rPr>
      </w:pPr>
      <w:r>
        <w:rPr>
          <w:sz w:val="22"/>
          <w:szCs w:val="22"/>
          <w:rtl w:val="0"/>
          <w:lang w:val="it-IT"/>
        </w:rPr>
        <w:tab/>
        <w:t xml:space="preserve">Via </w:t>
      </w:r>
      <w:r>
        <w:rPr>
          <w:sz w:val="22"/>
          <w:szCs w:val="22"/>
          <w:rtl w:val="0"/>
          <w:lang w:val="en-US"/>
        </w:rPr>
        <w:t>Rimini, 24</w:t>
      </w:r>
      <w:r>
        <w:rPr>
          <w:sz w:val="22"/>
          <w:szCs w:val="22"/>
          <w:rtl w:val="0"/>
        </w:rPr>
        <w:t xml:space="preserve"> (</w:t>
      </w:r>
      <w:r>
        <w:rPr>
          <w:sz w:val="22"/>
          <w:szCs w:val="22"/>
          <w:rtl w:val="0"/>
          <w:lang w:val="en-US"/>
        </w:rPr>
        <w:t xml:space="preserve">Three </w:t>
      </w:r>
      <w:r>
        <w:rPr>
          <w:sz w:val="22"/>
          <w:szCs w:val="22"/>
          <w:rtl w:val="0"/>
          <w:lang w:val="sv-SE"/>
        </w:rPr>
        <w:t>blocks)</w:t>
      </w:r>
    </w:p>
    <w:p>
      <w:pPr>
        <w:pStyle w:val="Normal.0"/>
        <w:rPr>
          <w:rStyle w:val="None A"/>
          <w:sz w:val="22"/>
          <w:szCs w:val="22"/>
        </w:rPr>
      </w:pPr>
    </w:p>
    <w:p>
      <w:pPr>
        <w:pStyle w:val="Normal.0"/>
        <w:rPr>
          <w:sz w:val="22"/>
          <w:szCs w:val="22"/>
        </w:rPr>
      </w:pPr>
      <w:r>
        <w:rPr>
          <w:sz w:val="22"/>
          <w:szCs w:val="22"/>
          <w:rtl w:val="0"/>
          <w:lang w:val="en-US"/>
        </w:rPr>
        <w:t>Coffee and  candy</w:t>
      </w:r>
    </w:p>
    <w:p>
      <w:pPr>
        <w:pStyle w:val="Normal.0"/>
        <w:rPr>
          <w:sz w:val="22"/>
          <w:szCs w:val="22"/>
        </w:rPr>
      </w:pPr>
      <w:r>
        <w:rPr>
          <w:sz w:val="22"/>
          <w:szCs w:val="22"/>
          <w:rtl w:val="0"/>
          <w:lang w:val="en-US"/>
        </w:rPr>
        <w:t xml:space="preserve">    </w:t>
        <w:tab/>
        <w:t>Caff</w:t>
      </w:r>
      <w:r>
        <w:rPr>
          <w:sz w:val="22"/>
          <w:szCs w:val="22"/>
          <w:rtl w:val="0"/>
          <w:lang w:val="en-US"/>
        </w:rPr>
        <w:t xml:space="preserve">è </w:t>
      </w:r>
      <w:r>
        <w:rPr>
          <w:sz w:val="22"/>
          <w:szCs w:val="22"/>
          <w:rtl w:val="0"/>
          <w:lang w:val="en-US"/>
        </w:rPr>
        <w:t>Scolastici</w:t>
      </w:r>
    </w:p>
    <w:p>
      <w:pPr>
        <w:pStyle w:val="Normal.0"/>
        <w:rPr>
          <w:sz w:val="22"/>
          <w:szCs w:val="22"/>
        </w:rPr>
      </w:pPr>
      <w:r>
        <w:rPr>
          <w:sz w:val="22"/>
          <w:szCs w:val="22"/>
          <w:rtl w:val="0"/>
          <w:lang w:val="en-US"/>
        </w:rPr>
        <w:tab/>
        <w:t>Via Albalonga, 15</w:t>
      </w:r>
    </w:p>
    <w:p>
      <w:pPr>
        <w:pStyle w:val="Normal.0"/>
        <w:rPr>
          <w:sz w:val="22"/>
          <w:szCs w:val="22"/>
        </w:rPr>
      </w:pPr>
      <w:r>
        <w:rPr>
          <w:sz w:val="22"/>
          <w:szCs w:val="22"/>
          <w:rtl w:val="0"/>
          <w:lang w:val="en-US"/>
        </w:rPr>
        <w:tab/>
        <w:t>Large assortment of coffee and candies.</w:t>
      </w:r>
    </w:p>
    <w:p>
      <w:pPr>
        <w:pStyle w:val="Normal.0"/>
        <w:rPr>
          <w:sz w:val="22"/>
          <w:szCs w:val="22"/>
        </w:rPr>
      </w:pPr>
      <w:r>
        <w:rPr>
          <w:sz w:val="22"/>
          <w:szCs w:val="22"/>
          <w:rtl w:val="0"/>
          <w:lang w:val="en-US"/>
        </w:rPr>
        <w:t xml:space="preserve"> </w:t>
      </w:r>
    </w:p>
    <w:p>
      <w:pPr>
        <w:pStyle w:val="Normal.0"/>
        <w:rPr>
          <w:sz w:val="22"/>
          <w:szCs w:val="22"/>
        </w:rPr>
      </w:pPr>
      <w:r>
        <w:rPr>
          <w:sz w:val="22"/>
          <w:szCs w:val="22"/>
          <w:rtl w:val="0"/>
          <w:lang w:val="en-US"/>
        </w:rPr>
        <w:t>Ice cream</w:t>
      </w:r>
    </w:p>
    <w:p>
      <w:pPr>
        <w:pStyle w:val="Normal.0"/>
        <w:rPr>
          <w:sz w:val="22"/>
          <w:szCs w:val="22"/>
        </w:rPr>
      </w:pPr>
      <w:r>
        <w:rPr>
          <w:sz w:val="22"/>
          <w:szCs w:val="22"/>
          <w:rtl w:val="0"/>
          <w:lang w:val="it-IT"/>
        </w:rPr>
        <w:tab/>
        <w:t>Freddo</w:t>
      </w:r>
    </w:p>
    <w:p>
      <w:pPr>
        <w:pStyle w:val="Normal.0"/>
        <w:rPr>
          <w:sz w:val="22"/>
          <w:szCs w:val="22"/>
        </w:rPr>
      </w:pPr>
      <w:r>
        <w:rPr>
          <w:sz w:val="22"/>
          <w:szCs w:val="22"/>
          <w:rtl w:val="0"/>
          <w:lang w:val="en-US"/>
        </w:rPr>
        <w:tab/>
        <w:t>Piazza Tuscolo, 7   (three blocks, near Valentini Caffe</w:t>
      </w:r>
      <w:r>
        <w:rPr>
          <w:rFonts w:ascii="Arial Unicode MS" w:hAnsi="Arial Unicode MS" w:hint="default"/>
          <w:sz w:val="22"/>
          <w:szCs w:val="22"/>
          <w:rtl w:val="1"/>
        </w:rPr>
        <w:t>’</w:t>
      </w:r>
      <w:r>
        <w:rPr>
          <w:sz w:val="22"/>
          <w:szCs w:val="22"/>
          <w:rtl w:val="0"/>
        </w:rPr>
        <w:t>)</w:t>
      </w:r>
    </w:p>
    <w:p>
      <w:pPr>
        <w:pStyle w:val="Normal.0"/>
        <w:rPr>
          <w:rStyle w:val="None A"/>
          <w:sz w:val="22"/>
          <w:szCs w:val="22"/>
        </w:rPr>
      </w:pPr>
    </w:p>
    <w:p>
      <w:pPr>
        <w:pStyle w:val="Normal.0"/>
        <w:rPr>
          <w:sz w:val="22"/>
          <w:szCs w:val="22"/>
        </w:rPr>
      </w:pPr>
      <w:r>
        <w:rPr>
          <w:sz w:val="22"/>
          <w:szCs w:val="22"/>
          <w:rtl w:val="0"/>
          <w:lang w:val="de-DE"/>
        </w:rPr>
        <w:t xml:space="preserve">Wine </w:t>
      </w:r>
    </w:p>
    <w:p>
      <w:pPr>
        <w:pStyle w:val="Normal.0"/>
        <w:rPr>
          <w:sz w:val="22"/>
          <w:szCs w:val="22"/>
        </w:rPr>
      </w:pPr>
      <w:r>
        <w:rPr>
          <w:sz w:val="22"/>
          <w:szCs w:val="22"/>
          <w:rtl w:val="0"/>
          <w:lang w:val="en-US"/>
        </w:rPr>
        <w:tab/>
        <w:t>Off License</w:t>
      </w:r>
    </w:p>
    <w:p>
      <w:pPr>
        <w:pStyle w:val="Normal.0"/>
        <w:rPr>
          <w:sz w:val="22"/>
          <w:szCs w:val="22"/>
        </w:rPr>
      </w:pPr>
      <w:r>
        <w:rPr>
          <w:sz w:val="22"/>
          <w:szCs w:val="22"/>
          <w:rtl w:val="0"/>
          <w:lang w:val="en-US"/>
        </w:rPr>
        <w:tab/>
        <w:t>Via Veio, 4,  (three short blocks, towards Via Appia Nuova)</w:t>
      </w:r>
    </w:p>
    <w:p>
      <w:pPr>
        <w:pStyle w:val="Normal.0"/>
        <w:rPr>
          <w:rFonts w:ascii="Arial" w:cs="Arial" w:hAnsi="Arial" w:eastAsia="Arial"/>
          <w:b w:val="1"/>
          <w:bCs w:val="1"/>
          <w:i w:val="1"/>
          <w:iCs w:val="1"/>
          <w:sz w:val="26"/>
          <w:szCs w:val="26"/>
        </w:rPr>
      </w:pPr>
      <w:r>
        <w:rPr>
          <w:sz w:val="22"/>
          <w:szCs w:val="22"/>
          <w:rtl w:val="0"/>
          <w:lang w:val="en-US"/>
        </w:rPr>
        <w:t xml:space="preserve">             Selections sold also in supermarkets.</w:t>
        <w:tab/>
      </w:r>
    </w:p>
    <w:p>
      <w:pPr>
        <w:pStyle w:val="Normal.0"/>
        <w:rPr>
          <w:sz w:val="22"/>
          <w:szCs w:val="22"/>
        </w:rPr>
      </w:pPr>
      <w:r>
        <w:rPr>
          <w:sz w:val="22"/>
          <w:szCs w:val="22"/>
        </w:rPr>
        <w:tab/>
      </w:r>
    </w:p>
    <w:p>
      <w:pPr>
        <w:pStyle w:val="Normal.0"/>
        <w:rPr>
          <w:sz w:val="22"/>
          <w:szCs w:val="22"/>
        </w:rPr>
      </w:pPr>
      <w:r>
        <w:rPr>
          <w:sz w:val="22"/>
          <w:szCs w:val="22"/>
          <w:rtl w:val="0"/>
          <w:lang w:val="en-US"/>
        </w:rPr>
        <w:t xml:space="preserve">Take-Out </w:t>
      </w:r>
    </w:p>
    <w:p>
      <w:pPr>
        <w:pStyle w:val="Normal.0"/>
        <w:rPr>
          <w:sz w:val="22"/>
          <w:szCs w:val="22"/>
        </w:rPr>
      </w:pPr>
      <w:r>
        <w:rPr>
          <w:sz w:val="22"/>
          <w:szCs w:val="22"/>
          <w:rtl w:val="0"/>
          <w:lang w:val="it-IT"/>
        </w:rPr>
        <w:tab/>
        <w:t>Sisini Grill</w:t>
      </w:r>
      <w:r>
        <w:rPr>
          <w:sz w:val="22"/>
          <w:szCs w:val="22"/>
          <w:rtl w:val="0"/>
          <w:lang w:val="en-US"/>
        </w:rPr>
        <w:t xml:space="preserve"> Takeout</w:t>
      </w:r>
      <w:r>
        <w:rPr>
          <w:sz w:val="22"/>
          <w:szCs w:val="22"/>
          <w:rtl w:val="0"/>
          <w:lang w:val="it-IT"/>
        </w:rPr>
        <w:t xml:space="preserve">. </w:t>
      </w:r>
    </w:p>
    <w:p>
      <w:pPr>
        <w:pStyle w:val="Normal.0"/>
        <w:rPr>
          <w:sz w:val="22"/>
          <w:szCs w:val="22"/>
        </w:rPr>
      </w:pPr>
      <w:r>
        <w:rPr>
          <w:sz w:val="22"/>
          <w:szCs w:val="22"/>
          <w:rtl w:val="0"/>
          <w:lang w:val="en-US"/>
        </w:rPr>
        <w:tab/>
        <w:t>Pi</w:t>
      </w:r>
      <w:r>
        <w:rPr>
          <w:sz w:val="22"/>
          <w:szCs w:val="22"/>
          <w:rtl w:val="0"/>
          <w:lang w:val="it-IT"/>
        </w:rPr>
        <w:t>azza Re di Roma, 20</w:t>
      </w:r>
      <w:r>
        <w:rPr>
          <w:sz w:val="22"/>
          <w:szCs w:val="22"/>
          <w:rtl w:val="0"/>
          <w:lang w:val="en-US"/>
        </w:rPr>
        <w:t xml:space="preserve"> (Two blocks).</w:t>
      </w:r>
    </w:p>
    <w:p>
      <w:pPr>
        <w:pStyle w:val="Normal.0"/>
        <w:rPr>
          <w:sz w:val="22"/>
          <w:szCs w:val="22"/>
        </w:rPr>
      </w:pPr>
      <w:r>
        <w:rPr>
          <w:sz w:val="22"/>
          <w:szCs w:val="22"/>
          <w:rtl w:val="0"/>
          <w:lang w:val="en-US"/>
        </w:rPr>
        <w:tab/>
        <w:t>Roasted chicken, grilled peppers, slab pizza.</w:t>
      </w:r>
    </w:p>
    <w:p>
      <w:pPr>
        <w:pStyle w:val="Normal.0"/>
        <w:rPr>
          <w:rStyle w:val="None A"/>
          <w:sz w:val="22"/>
          <w:szCs w:val="22"/>
          <w:lang w:val="en-US"/>
        </w:rPr>
      </w:pPr>
    </w:p>
    <w:p>
      <w:pPr>
        <w:pStyle w:val="Normal.0"/>
        <w:rPr>
          <w:sz w:val="22"/>
          <w:szCs w:val="22"/>
        </w:rPr>
      </w:pPr>
      <w:r>
        <w:rPr>
          <w:sz w:val="22"/>
          <w:szCs w:val="22"/>
          <w:rtl w:val="0"/>
          <w:lang w:val="en-US"/>
        </w:rPr>
        <w:tab/>
        <w:t>Alice Pizza Takeout</w:t>
      </w:r>
    </w:p>
    <w:p>
      <w:pPr>
        <w:pStyle w:val="Normal.0"/>
        <w:rPr>
          <w:sz w:val="22"/>
          <w:szCs w:val="22"/>
        </w:rPr>
      </w:pPr>
      <w:r>
        <w:rPr>
          <w:sz w:val="22"/>
          <w:szCs w:val="22"/>
          <w:rtl w:val="0"/>
          <w:lang w:val="en-US"/>
        </w:rPr>
        <w:tab/>
        <w:t>Largo Magna Grecia, 24/25 (Two short blocks)</w:t>
      </w:r>
    </w:p>
    <w:p>
      <w:pPr>
        <w:pStyle w:val="Normal.0"/>
        <w:rPr>
          <w:sz w:val="22"/>
          <w:szCs w:val="22"/>
        </w:rPr>
      </w:pPr>
      <w:r>
        <w:rPr>
          <w:sz w:val="22"/>
          <w:szCs w:val="22"/>
          <w:rtl w:val="0"/>
          <w:lang w:val="en-US"/>
        </w:rPr>
        <w:tab/>
        <w:t>One of the best. Great variety of crisp pizza portions hot off the oven round the clock.</w:t>
      </w:r>
    </w:p>
    <w:p>
      <w:pPr>
        <w:pStyle w:val="Normal.0"/>
        <w:rPr>
          <w:rStyle w:val="None A"/>
          <w:sz w:val="22"/>
          <w:szCs w:val="22"/>
          <w:lang w:val="en-US"/>
        </w:rPr>
      </w:pPr>
    </w:p>
    <w:p>
      <w:pPr>
        <w:pStyle w:val="Normal.0"/>
        <w:rPr>
          <w:rStyle w:val="None A"/>
          <w:sz w:val="22"/>
          <w:szCs w:val="22"/>
        </w:rPr>
      </w:pPr>
    </w:p>
    <w:p>
      <w:pPr>
        <w:pStyle w:val="Normal.0"/>
        <w:rPr>
          <w:rFonts w:ascii="Arial" w:cs="Arial" w:hAnsi="Arial" w:eastAsia="Arial"/>
          <w:b w:val="1"/>
          <w:bCs w:val="1"/>
          <w:i w:val="1"/>
          <w:iCs w:val="1"/>
          <w:sz w:val="26"/>
          <w:szCs w:val="26"/>
        </w:rPr>
      </w:pPr>
    </w:p>
    <w:p>
      <w:pPr>
        <w:pStyle w:val="Normal.0"/>
        <w:rPr>
          <w:rFonts w:ascii="Lucida Grande" w:cs="Lucida Grande" w:hAnsi="Lucida Grande" w:eastAsia="Lucida Grande"/>
          <w:sz w:val="26"/>
          <w:szCs w:val="26"/>
        </w:rPr>
      </w:pPr>
      <w:r>
        <w:rPr>
          <w:rFonts w:ascii="Arial" w:hAnsi="Arial"/>
          <w:b w:val="1"/>
          <w:bCs w:val="1"/>
          <w:i w:val="1"/>
          <w:iCs w:val="1"/>
          <w:sz w:val="26"/>
          <w:szCs w:val="26"/>
          <w:rtl w:val="0"/>
          <w:lang w:val="en-US"/>
        </w:rPr>
        <w:t>Local restaurants</w:t>
      </w:r>
    </w:p>
    <w:p>
      <w:pPr>
        <w:pStyle w:val="Normal.0"/>
        <w:rPr>
          <w:sz w:val="22"/>
          <w:szCs w:val="22"/>
        </w:rPr>
      </w:pPr>
      <w:r>
        <w:rPr>
          <w:sz w:val="22"/>
          <w:szCs w:val="22"/>
          <w:rtl w:val="0"/>
          <w:lang w:val="en-US"/>
        </w:rPr>
        <w:t>Reasonably priced; some are closed on Monday. Usually no reservation necessary.</w:t>
      </w:r>
    </w:p>
    <w:p>
      <w:pPr>
        <w:pStyle w:val="Normal.0"/>
        <w:rPr>
          <w:rStyle w:val="None A"/>
          <w:sz w:val="22"/>
          <w:szCs w:val="22"/>
        </w:rPr>
      </w:pPr>
    </w:p>
    <w:p>
      <w:pPr>
        <w:pStyle w:val="Normal.0"/>
        <w:rPr>
          <w:sz w:val="22"/>
          <w:szCs w:val="22"/>
        </w:rPr>
      </w:pPr>
      <w:r>
        <w:rPr>
          <w:sz w:val="22"/>
          <w:szCs w:val="22"/>
          <w:rtl w:val="0"/>
          <w:lang w:val="it-IT"/>
        </w:rPr>
        <w:t>Valentini Cafe'</w:t>
      </w:r>
    </w:p>
    <w:p>
      <w:pPr>
        <w:pStyle w:val="Normal.0"/>
        <w:rPr>
          <w:sz w:val="22"/>
          <w:szCs w:val="22"/>
        </w:rPr>
      </w:pPr>
      <w:r>
        <w:rPr>
          <w:sz w:val="22"/>
          <w:szCs w:val="22"/>
          <w:rtl w:val="0"/>
          <w:lang w:val="it-IT"/>
        </w:rPr>
        <w:t>Piazza Tuscolo, 1  (three blocks)</w:t>
      </w:r>
    </w:p>
    <w:p>
      <w:pPr>
        <w:pStyle w:val="Normal.0"/>
        <w:rPr>
          <w:sz w:val="22"/>
          <w:szCs w:val="22"/>
        </w:rPr>
      </w:pPr>
      <w:r>
        <w:rPr>
          <w:sz w:val="22"/>
          <w:szCs w:val="22"/>
          <w:rtl w:val="0"/>
          <w:lang w:val="en-US"/>
        </w:rPr>
        <w:t xml:space="preserve">Classic Italian coffee bar: great, quick espressos and cappuccinos. At lunch, homemade traditional Rome dishes to eat in or to go. Also panini, tramezzini, pastries, gelato. candies, gifts, drinks. Open 6am to 10pm. RECOMMENDED </w:t>
      </w:r>
    </w:p>
    <w:p>
      <w:pPr>
        <w:pStyle w:val="Normal.0"/>
        <w:rPr>
          <w:rStyle w:val="None A"/>
          <w:sz w:val="22"/>
          <w:szCs w:val="22"/>
        </w:rPr>
      </w:pPr>
    </w:p>
    <w:p>
      <w:pPr>
        <w:pStyle w:val="Normal.0"/>
        <w:rPr>
          <w:sz w:val="22"/>
          <w:szCs w:val="22"/>
        </w:rPr>
      </w:pPr>
      <w:r>
        <w:rPr>
          <w:sz w:val="22"/>
          <w:szCs w:val="22"/>
          <w:rtl w:val="0"/>
          <w:lang w:val="it-IT"/>
        </w:rPr>
        <w:t>Ristorante Roberto e Loretta</w:t>
      </w:r>
    </w:p>
    <w:p>
      <w:pPr>
        <w:pStyle w:val="Normal.0"/>
        <w:rPr>
          <w:sz w:val="22"/>
          <w:szCs w:val="22"/>
        </w:rPr>
      </w:pPr>
      <w:r>
        <w:rPr>
          <w:sz w:val="22"/>
          <w:szCs w:val="22"/>
          <w:rtl w:val="0"/>
          <w:lang w:val="en-US"/>
        </w:rPr>
        <w:t>Via Saturnia 18 (five blocks, south of Via Gallia).  Award-winning local cuisine, comfortable room.  Noted by Michelin. Recommended by Casa Cleme guests. Closed  Monday.</w:t>
      </w:r>
    </w:p>
    <w:p>
      <w:pPr>
        <w:pStyle w:val="Normal.0"/>
      </w:pPr>
    </w:p>
    <w:p>
      <w:pPr>
        <w:pStyle w:val="Normal.0"/>
        <w:rPr>
          <w:sz w:val="22"/>
          <w:szCs w:val="22"/>
        </w:rPr>
      </w:pPr>
      <w:r>
        <w:rPr>
          <w:sz w:val="22"/>
          <w:szCs w:val="22"/>
          <w:rtl w:val="0"/>
          <w:lang w:val="it-IT"/>
        </w:rPr>
        <w:t>Chiaroscuro</w:t>
      </w:r>
    </w:p>
    <w:p>
      <w:pPr>
        <w:pStyle w:val="Normal.0"/>
        <w:rPr>
          <w:sz w:val="22"/>
          <w:szCs w:val="22"/>
        </w:rPr>
      </w:pPr>
      <w:r>
        <w:rPr>
          <w:sz w:val="22"/>
          <w:szCs w:val="22"/>
          <w:rtl w:val="0"/>
          <w:lang w:val="en-US"/>
        </w:rPr>
        <w:t>Via Rimini 15 (two blocks, across Via Appia)</w:t>
      </w:r>
    </w:p>
    <w:p>
      <w:pPr>
        <w:pStyle w:val="Normal.0"/>
        <w:rPr>
          <w:sz w:val="22"/>
          <w:szCs w:val="22"/>
        </w:rPr>
      </w:pPr>
      <w:r>
        <w:rPr>
          <w:sz w:val="22"/>
          <w:szCs w:val="22"/>
          <w:rtl w:val="0"/>
          <w:lang w:val="en-US"/>
        </w:rPr>
        <w:t>Stylish fish. Pix fixe dinner. Tasting Menu.</w:t>
      </w:r>
    </w:p>
    <w:p>
      <w:pPr>
        <w:pStyle w:val="Normal.0"/>
        <w:rPr>
          <w:rStyle w:val="None A"/>
          <w:sz w:val="22"/>
          <w:szCs w:val="22"/>
          <w:lang w:val="en-US"/>
        </w:rPr>
      </w:pPr>
    </w:p>
    <w:p>
      <w:pPr>
        <w:pStyle w:val="Normal.0"/>
        <w:rPr>
          <w:sz w:val="22"/>
          <w:szCs w:val="22"/>
        </w:rPr>
      </w:pPr>
      <w:r>
        <w:rPr>
          <w:sz w:val="22"/>
          <w:szCs w:val="22"/>
          <w:rtl w:val="0"/>
          <w:lang w:val="en-US"/>
        </w:rPr>
        <w:t>Big Friends</w:t>
      </w:r>
    </w:p>
    <w:p>
      <w:pPr>
        <w:pStyle w:val="Normal.0"/>
        <w:rPr>
          <w:sz w:val="22"/>
          <w:szCs w:val="22"/>
        </w:rPr>
      </w:pPr>
      <w:r>
        <w:rPr>
          <w:sz w:val="22"/>
          <w:szCs w:val="22"/>
          <w:rtl w:val="0"/>
          <w:lang w:val="en-US"/>
        </w:rPr>
        <w:t>Via Elvia Recina, 24 (five blocks)</w:t>
      </w:r>
    </w:p>
    <w:p>
      <w:pPr>
        <w:pStyle w:val="Normal.0"/>
        <w:rPr>
          <w:sz w:val="22"/>
          <w:szCs w:val="22"/>
        </w:rPr>
      </w:pPr>
      <w:r>
        <w:rPr>
          <w:sz w:val="22"/>
          <w:szCs w:val="22"/>
          <w:rtl w:val="0"/>
          <w:lang w:val="en-US"/>
        </w:rPr>
        <w:t>Rome cuisine dishes with an added touch of novelty.</w:t>
      </w:r>
    </w:p>
    <w:p>
      <w:pPr>
        <w:pStyle w:val="Normal.0"/>
        <w:rPr>
          <w:rStyle w:val="None A"/>
          <w:sz w:val="22"/>
          <w:szCs w:val="22"/>
          <w:lang w:val="en-US"/>
        </w:rPr>
      </w:pPr>
    </w:p>
    <w:p>
      <w:pPr>
        <w:pStyle w:val="Normal.0"/>
        <w:rPr>
          <w:sz w:val="22"/>
          <w:szCs w:val="22"/>
        </w:rPr>
      </w:pPr>
      <w:r>
        <w:rPr>
          <w:sz w:val="22"/>
          <w:szCs w:val="22"/>
          <w:rtl w:val="0"/>
          <w:lang w:val="en-US"/>
        </w:rPr>
        <w:t>Cala Luna Ristorante</w:t>
      </w:r>
    </w:p>
    <w:p>
      <w:pPr>
        <w:pStyle w:val="Normal.0"/>
        <w:rPr>
          <w:sz w:val="22"/>
          <w:szCs w:val="22"/>
        </w:rPr>
      </w:pPr>
      <w:r>
        <w:rPr>
          <w:sz w:val="22"/>
          <w:szCs w:val="22"/>
          <w:rtl w:val="0"/>
          <w:lang w:val="en-US"/>
        </w:rPr>
        <w:t>Via Taranto, 56</w:t>
      </w:r>
    </w:p>
    <w:p>
      <w:pPr>
        <w:pStyle w:val="Normal.0"/>
        <w:rPr>
          <w:sz w:val="22"/>
          <w:szCs w:val="22"/>
        </w:rPr>
      </w:pPr>
      <w:r>
        <w:rPr>
          <w:sz w:val="22"/>
          <w:szCs w:val="22"/>
          <w:rtl w:val="0"/>
          <w:lang w:val="en-US"/>
        </w:rPr>
        <w:t>Delicious fish dishes from Sardinia</w:t>
      </w:r>
    </w:p>
    <w:p>
      <w:pPr>
        <w:pStyle w:val="Normal.0"/>
        <w:rPr>
          <w:rStyle w:val="None A"/>
          <w:sz w:val="22"/>
          <w:szCs w:val="22"/>
          <w:lang w:val="it-IT"/>
        </w:rPr>
      </w:pPr>
    </w:p>
    <w:p>
      <w:pPr>
        <w:pStyle w:val="Normal.0"/>
        <w:rPr>
          <w:sz w:val="22"/>
          <w:szCs w:val="22"/>
        </w:rPr>
      </w:pPr>
      <w:r>
        <w:rPr>
          <w:sz w:val="22"/>
          <w:szCs w:val="22"/>
          <w:rtl w:val="0"/>
        </w:rPr>
        <w:t>Sa Posada</w:t>
      </w:r>
    </w:p>
    <w:p>
      <w:pPr>
        <w:pStyle w:val="Normal.0"/>
        <w:rPr>
          <w:sz w:val="22"/>
          <w:szCs w:val="22"/>
        </w:rPr>
      </w:pPr>
      <w:r>
        <w:rPr>
          <w:sz w:val="22"/>
          <w:szCs w:val="22"/>
          <w:rtl w:val="0"/>
          <w:lang w:val="it-IT"/>
        </w:rPr>
        <w:t>Via Elvia Recina, 28 (four blocks, off Piazza Tuscolo)</w:t>
      </w:r>
    </w:p>
    <w:p>
      <w:pPr>
        <w:pStyle w:val="Normal.0"/>
        <w:rPr>
          <w:sz w:val="22"/>
          <w:szCs w:val="22"/>
        </w:rPr>
      </w:pPr>
      <w:r>
        <w:rPr>
          <w:sz w:val="22"/>
          <w:szCs w:val="22"/>
          <w:rtl w:val="0"/>
          <w:lang w:val="en-US"/>
        </w:rPr>
        <w:t>Fish-flavored dishes from Sardinia. Recommended by Casa Cleme guests.</w:t>
      </w:r>
    </w:p>
    <w:p>
      <w:pPr>
        <w:pStyle w:val="Normal.0"/>
        <w:rPr>
          <w:rStyle w:val="None A"/>
          <w:sz w:val="22"/>
          <w:szCs w:val="22"/>
          <w:lang w:val="en-US"/>
        </w:rPr>
      </w:pPr>
    </w:p>
    <w:p>
      <w:pPr>
        <w:pStyle w:val="Normal.0"/>
        <w:rPr>
          <w:sz w:val="22"/>
          <w:szCs w:val="22"/>
        </w:rPr>
      </w:pPr>
      <w:r>
        <w:rPr>
          <w:sz w:val="22"/>
          <w:szCs w:val="22"/>
          <w:rtl w:val="0"/>
          <w:lang w:val="en-US"/>
        </w:rPr>
        <w:t>Santo Palato</w:t>
      </w:r>
    </w:p>
    <w:p>
      <w:pPr>
        <w:pStyle w:val="Normal.0"/>
        <w:rPr>
          <w:sz w:val="22"/>
          <w:szCs w:val="22"/>
        </w:rPr>
      </w:pPr>
      <w:r>
        <w:rPr>
          <w:sz w:val="22"/>
          <w:szCs w:val="22"/>
          <w:rtl w:val="0"/>
          <w:lang w:val="en-US"/>
        </w:rPr>
        <w:t>Via Gallia, 28 (A few blocks)</w:t>
      </w:r>
    </w:p>
    <w:p>
      <w:pPr>
        <w:pStyle w:val="Normal.0"/>
        <w:rPr>
          <w:sz w:val="22"/>
          <w:szCs w:val="22"/>
        </w:rPr>
      </w:pPr>
      <w:r>
        <w:rPr>
          <w:sz w:val="22"/>
          <w:szCs w:val="22"/>
          <w:rtl w:val="0"/>
          <w:lang w:val="en-US"/>
        </w:rPr>
        <w:t>Traditional Rome cuisine. Includes liver, kidneys, tripe. Reservations indispensable.</w:t>
      </w:r>
    </w:p>
    <w:p>
      <w:pPr>
        <w:pStyle w:val="Normal.0"/>
        <w:rPr>
          <w:rStyle w:val="None A"/>
          <w:sz w:val="22"/>
          <w:szCs w:val="22"/>
          <w:lang w:val="en-US"/>
        </w:rPr>
      </w:pPr>
    </w:p>
    <w:p>
      <w:pPr>
        <w:pStyle w:val="Normal.0"/>
        <w:rPr>
          <w:sz w:val="22"/>
          <w:szCs w:val="22"/>
        </w:rPr>
      </w:pPr>
      <w:r>
        <w:rPr>
          <w:sz w:val="22"/>
          <w:szCs w:val="22"/>
          <w:rtl w:val="0"/>
          <w:lang w:val="en-US"/>
        </w:rPr>
        <w:t xml:space="preserve">I </w:t>
      </w:r>
      <w:r>
        <w:rPr>
          <w:sz w:val="22"/>
          <w:szCs w:val="22"/>
          <w:rtl w:val="0"/>
          <w:lang w:val="it-IT"/>
        </w:rPr>
        <w:t>vitelloni</w:t>
      </w:r>
    </w:p>
    <w:p>
      <w:pPr>
        <w:pStyle w:val="Normal.0"/>
        <w:rPr>
          <w:sz w:val="22"/>
          <w:szCs w:val="22"/>
        </w:rPr>
      </w:pPr>
      <w:r>
        <w:rPr>
          <w:sz w:val="22"/>
          <w:szCs w:val="22"/>
          <w:rtl w:val="0"/>
          <w:lang w:val="it-IT"/>
        </w:rPr>
        <w:t>Via Amiterno, 42-</w:t>
      </w:r>
      <w:r>
        <w:rPr>
          <w:sz w:val="22"/>
          <w:szCs w:val="22"/>
          <w:rtl w:val="0"/>
          <w:lang w:val="en-US"/>
        </w:rPr>
        <w:t>60 (three blocks, near Via Magna Grecia)</w:t>
      </w:r>
    </w:p>
    <w:p>
      <w:pPr>
        <w:pStyle w:val="Normal.0"/>
        <w:rPr>
          <w:sz w:val="22"/>
          <w:szCs w:val="22"/>
        </w:rPr>
      </w:pPr>
      <w:r>
        <w:rPr>
          <w:sz w:val="22"/>
          <w:szCs w:val="22"/>
          <w:rtl w:val="0"/>
          <w:lang w:val="en-US"/>
        </w:rPr>
        <w:t>Great cuts of meat grilled on the open fire. Italian film inspired d</w:t>
      </w:r>
      <w:r>
        <w:rPr>
          <w:sz w:val="22"/>
          <w:szCs w:val="22"/>
          <w:rtl w:val="0"/>
          <w:lang w:val="fr-FR"/>
        </w:rPr>
        <w:t>é</w:t>
      </w:r>
      <w:r>
        <w:rPr>
          <w:sz w:val="22"/>
          <w:szCs w:val="22"/>
          <w:rtl w:val="0"/>
          <w:lang w:val="pt-PT"/>
        </w:rPr>
        <w:t>cor.</w:t>
      </w:r>
    </w:p>
    <w:p>
      <w:pPr>
        <w:pStyle w:val="Normal.0"/>
        <w:rPr>
          <w:rStyle w:val="None A"/>
          <w:sz w:val="22"/>
          <w:szCs w:val="22"/>
        </w:rPr>
      </w:pPr>
    </w:p>
    <w:p>
      <w:pPr>
        <w:pStyle w:val="Normal.0"/>
        <w:rPr>
          <w:sz w:val="22"/>
          <w:szCs w:val="22"/>
        </w:rPr>
      </w:pPr>
      <w:r>
        <w:rPr>
          <w:sz w:val="22"/>
          <w:szCs w:val="22"/>
          <w:rtl w:val="0"/>
          <w:lang w:val="en-US"/>
        </w:rPr>
        <w:t>Trattoria Etruria (three blocks)</w:t>
      </w:r>
    </w:p>
    <w:p>
      <w:pPr>
        <w:pStyle w:val="Normal.0"/>
        <w:rPr>
          <w:sz w:val="22"/>
          <w:szCs w:val="22"/>
        </w:rPr>
      </w:pPr>
      <w:r>
        <w:rPr>
          <w:sz w:val="22"/>
          <w:szCs w:val="22"/>
          <w:rtl w:val="0"/>
          <w:lang w:val="en-US"/>
        </w:rPr>
        <w:t>Via Etruria, 39</w:t>
      </w:r>
    </w:p>
    <w:p>
      <w:pPr>
        <w:pStyle w:val="Normal.0"/>
        <w:rPr>
          <w:sz w:val="22"/>
          <w:szCs w:val="22"/>
        </w:rPr>
      </w:pPr>
      <w:r>
        <w:rPr>
          <w:sz w:val="22"/>
          <w:szCs w:val="22"/>
          <w:rtl w:val="0"/>
          <w:lang w:val="en-US"/>
        </w:rPr>
        <w:t>Trattoria offering flavorful local eating. Recommended by Casa Cleme guests.</w:t>
      </w:r>
    </w:p>
    <w:p>
      <w:pPr>
        <w:pStyle w:val="Normal.0"/>
        <w:rPr>
          <w:rStyle w:val="None A"/>
          <w:sz w:val="22"/>
          <w:szCs w:val="22"/>
          <w:lang w:val="it-IT"/>
        </w:rPr>
      </w:pPr>
    </w:p>
    <w:p>
      <w:pPr>
        <w:pStyle w:val="Normal.0"/>
        <w:rPr>
          <w:sz w:val="22"/>
          <w:szCs w:val="22"/>
        </w:rPr>
      </w:pPr>
      <w:r>
        <w:rPr>
          <w:sz w:val="22"/>
          <w:szCs w:val="22"/>
          <w:rtl w:val="0"/>
          <w:lang w:val="en-US"/>
        </w:rPr>
        <w:t>Terra Campania</w:t>
      </w:r>
    </w:p>
    <w:p>
      <w:pPr>
        <w:pStyle w:val="Normal.0"/>
        <w:rPr>
          <w:sz w:val="22"/>
          <w:szCs w:val="22"/>
        </w:rPr>
      </w:pPr>
      <w:r>
        <w:rPr>
          <w:sz w:val="22"/>
          <w:szCs w:val="22"/>
          <w:rtl w:val="0"/>
          <w:lang w:val="en-US"/>
        </w:rPr>
        <w:t>Via Gabi, 33 (Two blocks)</w:t>
      </w:r>
    </w:p>
    <w:p>
      <w:pPr>
        <w:pStyle w:val="Normal.0"/>
        <w:rPr>
          <w:sz w:val="22"/>
          <w:szCs w:val="22"/>
        </w:rPr>
      </w:pPr>
      <w:r>
        <w:rPr>
          <w:sz w:val="22"/>
          <w:szCs w:val="22"/>
          <w:rtl w:val="0"/>
          <w:lang w:val="en-US"/>
        </w:rPr>
        <w:t>Products and dishes from the fertile southern Campania region.</w:t>
      </w:r>
    </w:p>
    <w:p>
      <w:pPr>
        <w:pStyle w:val="Normal.0"/>
        <w:rPr>
          <w:rStyle w:val="None A"/>
          <w:sz w:val="22"/>
          <w:szCs w:val="22"/>
        </w:rPr>
      </w:pPr>
    </w:p>
    <w:p>
      <w:pPr>
        <w:pStyle w:val="Normal.0"/>
        <w:rPr>
          <w:sz w:val="22"/>
          <w:szCs w:val="22"/>
        </w:rPr>
      </w:pPr>
      <w:r>
        <w:rPr>
          <w:sz w:val="22"/>
          <w:szCs w:val="22"/>
          <w:rtl w:val="0"/>
          <w:lang w:val="en-US"/>
        </w:rPr>
        <w:t>Osteria Faleria</w:t>
      </w:r>
    </w:p>
    <w:p>
      <w:pPr>
        <w:pStyle w:val="Normal.0"/>
        <w:rPr>
          <w:sz w:val="22"/>
          <w:szCs w:val="22"/>
        </w:rPr>
      </w:pPr>
      <w:r>
        <w:rPr>
          <w:sz w:val="22"/>
          <w:szCs w:val="22"/>
          <w:rtl w:val="0"/>
          <w:lang w:val="en-US"/>
        </w:rPr>
        <w:t>Via Faleria, 47 (two blocks)</w:t>
      </w:r>
    </w:p>
    <w:p>
      <w:pPr>
        <w:pStyle w:val="Normal.0"/>
        <w:rPr>
          <w:sz w:val="22"/>
          <w:szCs w:val="22"/>
        </w:rPr>
      </w:pPr>
      <w:r>
        <w:rPr>
          <w:sz w:val="22"/>
          <w:szCs w:val="22"/>
          <w:rtl w:val="0"/>
          <w:lang w:val="en-US"/>
        </w:rPr>
        <w:t>Elaborate renditions of classic regional dishes. Recommended by Casa Cleme guests.</w:t>
      </w:r>
    </w:p>
    <w:p>
      <w:pPr>
        <w:pStyle w:val="Normal.0"/>
        <w:rPr>
          <w:rStyle w:val="None A"/>
          <w:sz w:val="22"/>
          <w:szCs w:val="22"/>
        </w:rPr>
      </w:pPr>
    </w:p>
    <w:p>
      <w:pPr>
        <w:pStyle w:val="Normal.0"/>
        <w:rPr>
          <w:sz w:val="22"/>
          <w:szCs w:val="22"/>
        </w:rPr>
      </w:pPr>
      <w:r>
        <w:rPr>
          <w:sz w:val="22"/>
          <w:szCs w:val="22"/>
          <w:rtl w:val="0"/>
          <w:lang w:val="en-US"/>
        </w:rPr>
        <w:t xml:space="preserve">Osteria del Cavaliere </w:t>
      </w:r>
    </w:p>
    <w:p>
      <w:pPr>
        <w:pStyle w:val="Normal.0"/>
        <w:rPr>
          <w:sz w:val="22"/>
          <w:szCs w:val="22"/>
        </w:rPr>
      </w:pPr>
      <w:r>
        <w:rPr>
          <w:sz w:val="22"/>
          <w:szCs w:val="22"/>
          <w:rtl w:val="0"/>
          <w:lang w:val="en-US"/>
        </w:rPr>
        <w:t xml:space="preserve">Via Alba, 32 (seven blocks) </w:t>
      </w:r>
    </w:p>
    <w:p>
      <w:pPr>
        <w:pStyle w:val="Normal.0"/>
        <w:rPr>
          <w:sz w:val="22"/>
          <w:szCs w:val="22"/>
        </w:rPr>
      </w:pPr>
      <w:r>
        <w:rPr>
          <w:sz w:val="22"/>
          <w:szCs w:val="22"/>
          <w:rtl w:val="0"/>
          <w:lang w:val="en-US"/>
        </w:rPr>
        <w:t>Tel. 06 6485 0434</w:t>
      </w:r>
    </w:p>
    <w:p>
      <w:pPr>
        <w:pStyle w:val="Normal.0"/>
        <w:rPr>
          <w:sz w:val="22"/>
          <w:szCs w:val="22"/>
        </w:rPr>
      </w:pPr>
      <w:r>
        <w:rPr>
          <w:sz w:val="22"/>
          <w:szCs w:val="22"/>
          <w:rtl w:val="0"/>
          <w:lang w:val="en-US"/>
        </w:rPr>
        <w:t>Well regarded for traditional, often vegetable dishes from the countryside. Reservations necessary.</w:t>
      </w:r>
    </w:p>
    <w:p>
      <w:pPr>
        <w:pStyle w:val="Normal.0"/>
        <w:rPr>
          <w:rStyle w:val="None A"/>
          <w:sz w:val="22"/>
          <w:szCs w:val="22"/>
        </w:rPr>
      </w:pPr>
    </w:p>
    <w:p>
      <w:pPr>
        <w:pStyle w:val="Normal.0"/>
        <w:rPr>
          <w:sz w:val="22"/>
          <w:szCs w:val="22"/>
        </w:rPr>
      </w:pPr>
      <w:r>
        <w:rPr>
          <w:sz w:val="22"/>
          <w:szCs w:val="22"/>
          <w:rtl w:val="0"/>
          <w:lang w:val="en-US"/>
        </w:rPr>
        <w:t>Favilla</w:t>
      </w:r>
    </w:p>
    <w:p>
      <w:pPr>
        <w:pStyle w:val="Normal.0"/>
        <w:rPr>
          <w:sz w:val="22"/>
          <w:szCs w:val="22"/>
        </w:rPr>
      </w:pPr>
      <w:r>
        <w:rPr>
          <w:sz w:val="22"/>
          <w:szCs w:val="22"/>
          <w:rtl w:val="0"/>
          <w:lang w:val="en-US"/>
        </w:rPr>
        <w:t>Via Urbino, 35 (two short blocks, across Via Appia Nuova)</w:t>
      </w:r>
    </w:p>
    <w:p>
      <w:pPr>
        <w:pStyle w:val="Normal.0"/>
        <w:rPr>
          <w:sz w:val="22"/>
          <w:szCs w:val="22"/>
        </w:rPr>
      </w:pPr>
      <w:r>
        <w:rPr>
          <w:sz w:val="22"/>
          <w:szCs w:val="22"/>
          <w:rtl w:val="0"/>
          <w:lang w:val="en-US"/>
        </w:rPr>
        <w:t xml:space="preserve">Closest place for sit-down pizza, breaded fried vegetables </w:t>
      </w:r>
      <w:r>
        <w:rPr>
          <w:sz w:val="22"/>
          <w:szCs w:val="22"/>
          <w:rtl w:val="0"/>
          <w:lang w:val="en-US"/>
        </w:rPr>
        <w:t>‘</w:t>
      </w:r>
      <w:r>
        <w:rPr>
          <w:sz w:val="22"/>
          <w:szCs w:val="22"/>
          <w:rtl w:val="0"/>
          <w:lang w:val="en-US"/>
        </w:rPr>
        <w:t>I fritti</w:t>
      </w:r>
      <w:r>
        <w:rPr>
          <w:sz w:val="22"/>
          <w:szCs w:val="22"/>
          <w:rtl w:val="0"/>
          <w:lang w:val="en-US"/>
        </w:rPr>
        <w:t>’</w:t>
      </w:r>
      <w:r>
        <w:rPr>
          <w:sz w:val="22"/>
          <w:szCs w:val="22"/>
          <w:rtl w:val="0"/>
          <w:lang w:val="en-US"/>
        </w:rPr>
        <w:t>, some pastas.</w:t>
      </w:r>
    </w:p>
    <w:p>
      <w:pPr>
        <w:pStyle w:val="Normal.0"/>
        <w:rPr>
          <w:sz w:val="22"/>
          <w:szCs w:val="22"/>
        </w:rPr>
      </w:pPr>
      <w:r>
        <w:rPr>
          <w:sz w:val="22"/>
          <w:szCs w:val="22"/>
          <w:rtl w:val="0"/>
          <w:lang w:val="en-US"/>
        </w:rPr>
        <w:t>Pepe</w:t>
      </w:r>
    </w:p>
    <w:p>
      <w:pPr>
        <w:pStyle w:val="Normal.0"/>
        <w:rPr>
          <w:sz w:val="22"/>
          <w:szCs w:val="22"/>
        </w:rPr>
      </w:pPr>
      <w:r>
        <w:rPr>
          <w:sz w:val="22"/>
          <w:szCs w:val="22"/>
          <w:rtl w:val="0"/>
          <w:lang w:val="en-US"/>
        </w:rPr>
        <w:t>Via Gallia 103 (four blocks, across Piazza Tuscolo)</w:t>
      </w:r>
    </w:p>
    <w:p>
      <w:pPr>
        <w:pStyle w:val="Normal.0"/>
        <w:rPr>
          <w:sz w:val="22"/>
          <w:szCs w:val="22"/>
        </w:rPr>
      </w:pPr>
      <w:r>
        <w:rPr>
          <w:sz w:val="22"/>
          <w:szCs w:val="22"/>
          <w:rtl w:val="0"/>
          <w:lang w:val="en-US"/>
        </w:rPr>
        <w:t>Local  home cooking in large, friendly place; large fresh salads</w:t>
      </w:r>
    </w:p>
    <w:p>
      <w:pPr>
        <w:pStyle w:val="Normal.0"/>
        <w:jc w:val="both"/>
        <w:rPr>
          <w:rStyle w:val="None A"/>
          <w:sz w:val="22"/>
          <w:szCs w:val="22"/>
          <w:lang w:val="en-US"/>
        </w:rPr>
      </w:pPr>
    </w:p>
    <w:p>
      <w:pPr>
        <w:pStyle w:val="Normal.0"/>
        <w:rPr>
          <w:sz w:val="22"/>
          <w:szCs w:val="22"/>
        </w:rPr>
      </w:pPr>
      <w:r>
        <w:rPr>
          <w:sz w:val="22"/>
          <w:szCs w:val="22"/>
          <w:rtl w:val="0"/>
          <w:lang w:val="en-US"/>
        </w:rPr>
        <w:t xml:space="preserve">Ristorante Thai Inn  </w:t>
      </w:r>
    </w:p>
    <w:p>
      <w:pPr>
        <w:pStyle w:val="Normal.0"/>
        <w:rPr>
          <w:sz w:val="22"/>
          <w:szCs w:val="22"/>
        </w:rPr>
      </w:pPr>
      <w:r>
        <w:rPr>
          <w:sz w:val="22"/>
          <w:szCs w:val="22"/>
          <w:rtl w:val="0"/>
          <w:lang w:val="en-US"/>
        </w:rPr>
        <w:t>Via Britannia, 5.  For something completely different: Thai, Indonesian.</w:t>
      </w:r>
    </w:p>
    <w:p>
      <w:pPr>
        <w:pStyle w:val="Normal.0"/>
        <w:rPr>
          <w:rFonts w:ascii="Arial Unicode MS" w:cs="Arial Unicode MS" w:hAnsi="Arial Unicode MS" w:eastAsia="Arial Unicode MS"/>
          <w:sz w:val="22"/>
          <w:szCs w:val="22"/>
        </w:rPr>
      </w:pPr>
    </w:p>
    <w:p>
      <w:pPr>
        <w:pStyle w:val="Normal.0"/>
        <w:rPr>
          <w:rFonts w:ascii="Arial" w:cs="Arial" w:hAnsi="Arial" w:eastAsia="Arial"/>
          <w:b w:val="1"/>
          <w:bCs w:val="1"/>
          <w:i w:val="1"/>
          <w:iCs w:val="1"/>
          <w:sz w:val="26"/>
          <w:szCs w:val="26"/>
        </w:rPr>
      </w:pPr>
      <w:r>
        <w:rPr>
          <w:rFonts w:ascii="Arial" w:hAnsi="Arial"/>
          <w:b w:val="1"/>
          <w:bCs w:val="1"/>
          <w:i w:val="1"/>
          <w:iCs w:val="1"/>
          <w:sz w:val="26"/>
          <w:szCs w:val="26"/>
          <w:rtl w:val="0"/>
          <w:lang w:val="en-US"/>
        </w:rPr>
        <w:t>Services</w:t>
      </w:r>
    </w:p>
    <w:p>
      <w:pPr>
        <w:pStyle w:val="Normal.0"/>
        <w:rPr>
          <w:rStyle w:val="None A"/>
          <w:sz w:val="22"/>
          <w:szCs w:val="22"/>
        </w:rPr>
      </w:pPr>
    </w:p>
    <w:p>
      <w:pPr>
        <w:pStyle w:val="Normal.0"/>
        <w:rPr>
          <w:sz w:val="22"/>
          <w:szCs w:val="22"/>
        </w:rPr>
      </w:pPr>
      <w:r>
        <w:rPr>
          <w:sz w:val="22"/>
          <w:szCs w:val="22"/>
          <w:rtl w:val="0"/>
          <w:lang w:val="de-DE"/>
        </w:rPr>
        <w:t>Laundromat</w:t>
      </w:r>
    </w:p>
    <w:p>
      <w:pPr>
        <w:pStyle w:val="Normal.0"/>
        <w:rPr>
          <w:sz w:val="22"/>
          <w:szCs w:val="22"/>
        </w:rPr>
      </w:pPr>
      <w:r>
        <w:rPr>
          <w:sz w:val="22"/>
          <w:szCs w:val="22"/>
          <w:rtl w:val="0"/>
          <w:lang w:val="en-US"/>
        </w:rPr>
        <w:tab/>
        <w:t>Lavanderia  and Dry-cleaning</w:t>
      </w:r>
    </w:p>
    <w:p>
      <w:pPr>
        <w:pStyle w:val="Normal.0"/>
        <w:rPr>
          <w:sz w:val="22"/>
          <w:szCs w:val="22"/>
        </w:rPr>
      </w:pPr>
      <w:r>
        <w:rPr>
          <w:sz w:val="22"/>
          <w:szCs w:val="22"/>
          <w:rtl w:val="0"/>
          <w:lang w:val="en-US"/>
        </w:rPr>
        <w:tab/>
        <w:t>Piazza Tarquinia, 3 (two block). Your load clean and folded in a few hours.</w:t>
      </w:r>
    </w:p>
    <w:p>
      <w:pPr>
        <w:pStyle w:val="Normal.0"/>
      </w:pPr>
      <w:r>
        <w:rPr>
          <w:sz w:val="22"/>
          <w:szCs w:val="22"/>
          <w:lang w:val="en-US"/>
        </w:rPr>
        <w:tab/>
      </w:r>
    </w:p>
    <w:p>
      <w:pPr>
        <w:pStyle w:val="Normal.0"/>
        <w:rPr>
          <w:sz w:val="22"/>
          <w:szCs w:val="22"/>
        </w:rPr>
      </w:pPr>
      <w:r>
        <w:rPr>
          <w:sz w:val="22"/>
          <w:szCs w:val="22"/>
          <w:rtl w:val="0"/>
          <w:lang w:val="it-IT"/>
        </w:rPr>
        <w:t>Cash machine, Bancomat</w:t>
      </w:r>
    </w:p>
    <w:p>
      <w:pPr>
        <w:pStyle w:val="Normal.0"/>
        <w:rPr>
          <w:sz w:val="22"/>
          <w:szCs w:val="22"/>
        </w:rPr>
      </w:pPr>
      <w:r>
        <w:rPr>
          <w:sz w:val="22"/>
          <w:szCs w:val="22"/>
          <w:rtl w:val="0"/>
          <w:lang w:val="it-IT"/>
        </w:rPr>
        <w:tab/>
        <w:t>Banca Intesa</w:t>
      </w:r>
    </w:p>
    <w:p>
      <w:pPr>
        <w:pStyle w:val="Normal.0"/>
        <w:rPr>
          <w:sz w:val="22"/>
          <w:szCs w:val="22"/>
        </w:rPr>
      </w:pPr>
      <w:r>
        <w:rPr>
          <w:sz w:val="22"/>
          <w:szCs w:val="22"/>
          <w:rtl w:val="0"/>
          <w:lang w:val="en-US"/>
        </w:rPr>
        <w:tab/>
        <w:t>Via Faleria, 28 (two blocks)</w:t>
      </w:r>
    </w:p>
    <w:p>
      <w:pPr>
        <w:pStyle w:val="Normal.0"/>
        <w:rPr>
          <w:rStyle w:val="None A"/>
          <w:sz w:val="22"/>
          <w:szCs w:val="22"/>
        </w:rPr>
      </w:pPr>
    </w:p>
    <w:p>
      <w:pPr>
        <w:pStyle w:val="Normal.0"/>
        <w:rPr>
          <w:sz w:val="22"/>
          <w:szCs w:val="22"/>
        </w:rPr>
      </w:pPr>
      <w:r>
        <w:rPr>
          <w:sz w:val="22"/>
          <w:szCs w:val="22"/>
          <w:rtl w:val="0"/>
          <w:lang w:val="en-US"/>
        </w:rPr>
        <w:t>Metro/bus tickets</w:t>
      </w:r>
    </w:p>
    <w:p>
      <w:pPr>
        <w:pStyle w:val="Normal.0"/>
        <w:rPr>
          <w:sz w:val="22"/>
          <w:szCs w:val="22"/>
        </w:rPr>
      </w:pPr>
      <w:r>
        <w:rPr>
          <w:sz w:val="22"/>
          <w:szCs w:val="22"/>
          <w:rtl w:val="0"/>
          <w:lang w:val="it-IT"/>
        </w:rPr>
        <w:tab/>
        <w:t>Tobacconist</w:t>
      </w:r>
      <w:r>
        <w:rPr>
          <w:rFonts w:ascii="Arial Unicode MS" w:hAnsi="Arial Unicode MS" w:hint="default"/>
          <w:sz w:val="22"/>
          <w:szCs w:val="22"/>
          <w:rtl w:val="1"/>
        </w:rPr>
        <w:t>’</w:t>
      </w:r>
      <w:r>
        <w:rPr>
          <w:sz w:val="22"/>
          <w:szCs w:val="22"/>
          <w:rtl w:val="0"/>
          <w:lang w:val="en-US"/>
        </w:rPr>
        <w:t>s shop</w:t>
      </w:r>
    </w:p>
    <w:p>
      <w:pPr>
        <w:pStyle w:val="Normal.0"/>
        <w:rPr>
          <w:sz w:val="22"/>
          <w:szCs w:val="22"/>
        </w:rPr>
      </w:pPr>
      <w:r>
        <w:rPr>
          <w:sz w:val="22"/>
          <w:szCs w:val="22"/>
          <w:rtl w:val="0"/>
          <w:lang w:val="en-US"/>
        </w:rPr>
        <w:tab/>
        <w:t>Via Cerveteri, across the street from the subway entrance (two blocks)</w:t>
      </w:r>
    </w:p>
    <w:p>
      <w:pPr>
        <w:pStyle w:val="Normal.0"/>
        <w:rPr>
          <w:rStyle w:val="None A"/>
          <w:sz w:val="22"/>
          <w:szCs w:val="22"/>
        </w:rPr>
      </w:pPr>
    </w:p>
    <w:p>
      <w:pPr>
        <w:pStyle w:val="Normal.0"/>
        <w:rPr>
          <w:sz w:val="22"/>
          <w:szCs w:val="22"/>
        </w:rPr>
      </w:pPr>
      <w:r>
        <w:rPr>
          <w:sz w:val="22"/>
          <w:szCs w:val="22"/>
          <w:rtl w:val="0"/>
          <w:lang w:val="nl-NL"/>
        </w:rPr>
        <w:tab/>
        <w:t>Newsstand</w:t>
      </w:r>
      <w:r>
        <w:rPr>
          <w:sz w:val="22"/>
          <w:szCs w:val="22"/>
          <w:rtl w:val="0"/>
          <w:lang w:val="en-US"/>
        </w:rPr>
        <w:t xml:space="preserve"> </w:t>
      </w:r>
    </w:p>
    <w:p>
      <w:pPr>
        <w:pStyle w:val="Normal.0"/>
        <w:rPr>
          <w:sz w:val="22"/>
          <w:szCs w:val="22"/>
        </w:rPr>
      </w:pPr>
      <w:r>
        <w:rPr>
          <w:sz w:val="22"/>
          <w:szCs w:val="22"/>
          <w:rtl w:val="0"/>
          <w:lang w:val="en-US"/>
        </w:rPr>
        <w:tab/>
        <w:t>Via Magna Grecia, near the Metro entrance (two blocks)</w:t>
      </w:r>
    </w:p>
    <w:p>
      <w:pPr>
        <w:pStyle w:val="Normal.0"/>
        <w:rPr>
          <w:sz w:val="22"/>
          <w:szCs w:val="22"/>
        </w:rPr>
      </w:pPr>
      <w:r>
        <w:rPr>
          <w:sz w:val="22"/>
          <w:szCs w:val="22"/>
          <w:rtl w:val="0"/>
        </w:rPr>
        <w:tab/>
        <w:t xml:space="preserve">     </w:t>
      </w:r>
    </w:p>
    <w:p>
      <w:pPr>
        <w:pStyle w:val="Normal.0"/>
        <w:rPr>
          <w:sz w:val="22"/>
          <w:szCs w:val="22"/>
        </w:rPr>
      </w:pPr>
      <w:r>
        <w:rPr>
          <w:sz w:val="22"/>
          <w:szCs w:val="22"/>
          <w:rtl w:val="0"/>
          <w:lang w:val="de-DE"/>
        </w:rPr>
        <w:t>Taxi</w:t>
      </w:r>
      <w:r>
        <w:rPr>
          <w:sz w:val="22"/>
          <w:szCs w:val="22"/>
          <w:rtl w:val="0"/>
          <w:lang w:val="en-US"/>
        </w:rPr>
        <w:t>cab</w:t>
      </w:r>
      <w:r>
        <w:rPr>
          <w:sz w:val="22"/>
          <w:szCs w:val="22"/>
          <w:rtl w:val="0"/>
          <w:lang w:val="de-DE"/>
        </w:rPr>
        <w:t xml:space="preserve"> stand</w:t>
      </w:r>
      <w:r>
        <w:rPr>
          <w:sz w:val="22"/>
          <w:szCs w:val="22"/>
          <w:rtl w:val="0"/>
          <w:lang w:val="en-US"/>
        </w:rPr>
        <w:t>s</w:t>
      </w:r>
    </w:p>
    <w:p>
      <w:pPr>
        <w:pStyle w:val="Normal.0"/>
        <w:rPr>
          <w:sz w:val="22"/>
          <w:szCs w:val="22"/>
        </w:rPr>
      </w:pPr>
      <w:r>
        <w:rPr>
          <w:sz w:val="22"/>
          <w:szCs w:val="22"/>
          <w:rtl w:val="0"/>
          <w:lang w:val="it-IT"/>
        </w:rPr>
        <w:tab/>
        <w:t>Piazza Tuscolo</w:t>
      </w:r>
      <w:r>
        <w:rPr>
          <w:sz w:val="22"/>
          <w:szCs w:val="22"/>
          <w:rtl w:val="0"/>
          <w:lang w:val="en-US"/>
        </w:rPr>
        <w:t xml:space="preserve">, 10-16 </w:t>
      </w:r>
      <w:r>
        <w:rPr>
          <w:sz w:val="22"/>
          <w:szCs w:val="22"/>
          <w:rtl w:val="0"/>
          <w:lang w:val="it-IT"/>
        </w:rPr>
        <w:t xml:space="preserve"> (three blocks)</w:t>
      </w:r>
      <w:r>
        <w:rPr>
          <w:sz w:val="22"/>
          <w:szCs w:val="22"/>
          <w:rtl w:val="0"/>
          <w:lang w:val="en-US"/>
        </w:rPr>
        <w:t xml:space="preserve">, </w:t>
      </w:r>
      <w:r>
        <w:rPr>
          <w:b w:val="1"/>
          <w:bCs w:val="1"/>
          <w:i w:val="1"/>
          <w:iCs w:val="1"/>
          <w:sz w:val="22"/>
          <w:szCs w:val="22"/>
          <w:rtl w:val="0"/>
          <w:lang w:val="en-US"/>
        </w:rPr>
        <w:t>or</w:t>
      </w:r>
    </w:p>
    <w:p>
      <w:pPr>
        <w:pStyle w:val="Normal.0"/>
        <w:rPr>
          <w:sz w:val="22"/>
          <w:szCs w:val="22"/>
        </w:rPr>
      </w:pPr>
      <w:r>
        <w:rPr>
          <w:sz w:val="22"/>
          <w:szCs w:val="22"/>
        </w:rPr>
        <w:tab/>
      </w:r>
    </w:p>
    <w:p>
      <w:pPr>
        <w:pStyle w:val="Normal.0"/>
        <w:rPr>
          <w:sz w:val="22"/>
          <w:szCs w:val="22"/>
        </w:rPr>
      </w:pPr>
      <w:r>
        <w:rPr>
          <w:sz w:val="22"/>
          <w:szCs w:val="22"/>
          <w:rtl w:val="0"/>
          <w:lang w:val="it-IT"/>
        </w:rPr>
        <w:tab/>
        <w:t>Piazza di San Giovanni</w:t>
      </w:r>
      <w:r>
        <w:rPr>
          <w:sz w:val="22"/>
          <w:szCs w:val="22"/>
          <w:rtl w:val="0"/>
          <w:lang w:val="en-US"/>
        </w:rPr>
        <w:t xml:space="preserve"> in Laterano (five blocks, at left of Via Emanuele Filiberto, </w:t>
      </w:r>
      <w:r>
        <w:rPr>
          <w:sz w:val="22"/>
          <w:szCs w:val="22"/>
          <w:rtl w:val="0"/>
        </w:rPr>
        <w:t>)</w:t>
      </w:r>
    </w:p>
    <w:p>
      <w:pPr>
        <w:pStyle w:val="Normal.0"/>
        <w:rPr>
          <w:sz w:val="22"/>
          <w:szCs w:val="22"/>
        </w:rPr>
      </w:pPr>
      <w:r>
        <w:rPr>
          <w:sz w:val="22"/>
          <w:szCs w:val="22"/>
          <w:rtl w:val="0"/>
          <w:lang w:val="en-US"/>
        </w:rPr>
        <w:tab/>
        <w:t>Active all night.</w:t>
      </w:r>
    </w:p>
    <w:p>
      <w:pPr>
        <w:pStyle w:val="Normal.0"/>
        <w:rPr>
          <w:rStyle w:val="None A"/>
          <w:sz w:val="22"/>
          <w:szCs w:val="22"/>
        </w:rPr>
      </w:pPr>
    </w:p>
    <w:p>
      <w:pPr>
        <w:pStyle w:val="Normal.0"/>
        <w:rPr>
          <w:sz w:val="22"/>
          <w:szCs w:val="22"/>
        </w:rPr>
      </w:pPr>
      <w:r>
        <w:rPr>
          <w:sz w:val="22"/>
          <w:szCs w:val="22"/>
          <w:rtl w:val="0"/>
          <w:lang w:val="en-US"/>
        </w:rPr>
        <w:t>Pharmacy, Drug store</w:t>
      </w:r>
    </w:p>
    <w:p>
      <w:pPr>
        <w:pStyle w:val="Normal.0"/>
        <w:rPr>
          <w:sz w:val="22"/>
          <w:szCs w:val="22"/>
        </w:rPr>
      </w:pPr>
      <w:r>
        <w:rPr>
          <w:sz w:val="22"/>
          <w:szCs w:val="22"/>
          <w:rtl w:val="0"/>
          <w:lang w:val="es-ES_tradnl"/>
        </w:rPr>
        <w:tab/>
        <w:t>Farmacia Fabiani</w:t>
      </w:r>
    </w:p>
    <w:p>
      <w:pPr>
        <w:pStyle w:val="Normal.0"/>
        <w:rPr>
          <w:sz w:val="22"/>
          <w:szCs w:val="22"/>
        </w:rPr>
      </w:pPr>
      <w:r>
        <w:rPr>
          <w:sz w:val="22"/>
          <w:szCs w:val="22"/>
          <w:rtl w:val="0"/>
          <w:lang w:val="it-IT"/>
        </w:rPr>
        <w:tab/>
        <w:t>Via Appia Nuova, 97 (one block, across Via Appia Nuova). Open 12/7.</w:t>
      </w:r>
    </w:p>
    <w:p>
      <w:pPr>
        <w:pStyle w:val="Normal.0"/>
        <w:rPr>
          <w:rStyle w:val="None A"/>
          <w:sz w:val="22"/>
          <w:szCs w:val="22"/>
        </w:rPr>
      </w:pPr>
    </w:p>
    <w:p>
      <w:pPr>
        <w:pStyle w:val="Normal.0"/>
        <w:rPr>
          <w:sz w:val="22"/>
          <w:szCs w:val="22"/>
        </w:rPr>
      </w:pPr>
      <w:r>
        <w:rPr>
          <w:sz w:val="22"/>
          <w:szCs w:val="22"/>
          <w:rtl w:val="0"/>
          <w:lang w:val="es-ES_tradnl"/>
        </w:rPr>
        <w:tab/>
        <w:t>Farmacia Macedonio</w:t>
      </w:r>
    </w:p>
    <w:p>
      <w:pPr>
        <w:pStyle w:val="Normal.0"/>
        <w:rPr>
          <w:sz w:val="22"/>
          <w:szCs w:val="22"/>
        </w:rPr>
      </w:pPr>
      <w:r>
        <w:rPr>
          <w:sz w:val="22"/>
          <w:szCs w:val="22"/>
          <w:rtl w:val="0"/>
          <w:lang w:val="it-IT"/>
        </w:rPr>
        <w:tab/>
        <w:t>Via Gabi, 18    (one block)</w:t>
      </w:r>
    </w:p>
    <w:p>
      <w:pPr>
        <w:pStyle w:val="Normal.0"/>
        <w:rPr>
          <w:rStyle w:val="None A"/>
          <w:sz w:val="22"/>
          <w:szCs w:val="22"/>
        </w:rPr>
      </w:pPr>
    </w:p>
    <w:p>
      <w:pPr>
        <w:pStyle w:val="Normal.0"/>
        <w:rPr>
          <w:sz w:val="22"/>
          <w:szCs w:val="22"/>
        </w:rPr>
      </w:pPr>
      <w:r>
        <w:rPr>
          <w:sz w:val="22"/>
          <w:szCs w:val="22"/>
          <w:rtl w:val="0"/>
          <w:lang w:val="en-US"/>
        </w:rPr>
        <w:t>Medical Doctor</w:t>
      </w:r>
    </w:p>
    <w:p>
      <w:pPr>
        <w:pStyle w:val="Normal.0"/>
        <w:rPr>
          <w:sz w:val="22"/>
          <w:szCs w:val="22"/>
        </w:rPr>
      </w:pPr>
      <w:r>
        <w:rPr>
          <w:sz w:val="22"/>
          <w:szCs w:val="22"/>
          <w:rtl w:val="0"/>
          <w:lang w:val="it-IT"/>
        </w:rPr>
        <w:tab/>
        <w:t>Dr. Giuseppe Bianchi</w:t>
      </w:r>
    </w:p>
    <w:p>
      <w:pPr>
        <w:pStyle w:val="Normal.0"/>
        <w:rPr>
          <w:sz w:val="22"/>
          <w:szCs w:val="22"/>
        </w:rPr>
      </w:pPr>
      <w:r>
        <w:rPr>
          <w:sz w:val="22"/>
          <w:szCs w:val="22"/>
          <w:rtl w:val="0"/>
          <w:lang w:val="en-US"/>
        </w:rPr>
        <w:tab/>
        <w:t>Office: Via Pandosia, 23 (Five block)</w:t>
      </w:r>
    </w:p>
    <w:p>
      <w:pPr>
        <w:pStyle w:val="Normal.0"/>
        <w:rPr>
          <w:sz w:val="22"/>
          <w:szCs w:val="22"/>
        </w:rPr>
      </w:pPr>
      <w:r>
        <w:rPr>
          <w:sz w:val="22"/>
          <w:szCs w:val="22"/>
          <w:rtl w:val="0"/>
          <w:lang w:val="en-US"/>
        </w:rPr>
        <w:tab/>
        <w:t>English-speaking. Recommended by Casa Cleme guests.</w:t>
      </w:r>
    </w:p>
    <w:p>
      <w:pPr>
        <w:pStyle w:val="Normal.0"/>
        <w:rPr>
          <w:rStyle w:val="None A"/>
          <w:sz w:val="22"/>
          <w:szCs w:val="22"/>
          <w:lang w:val="en-US"/>
        </w:rPr>
      </w:pPr>
    </w:p>
    <w:p>
      <w:pPr>
        <w:pStyle w:val="Normal.0"/>
        <w:rPr>
          <w:sz w:val="22"/>
          <w:szCs w:val="22"/>
        </w:rPr>
      </w:pPr>
      <w:r>
        <w:rPr>
          <w:sz w:val="22"/>
          <w:szCs w:val="22"/>
          <w:rtl w:val="0"/>
          <w:lang w:val="en-US"/>
        </w:rPr>
        <w:t>Walk-in Clinic</w:t>
      </w:r>
    </w:p>
    <w:p>
      <w:pPr>
        <w:pStyle w:val="Normal.0"/>
        <w:rPr>
          <w:sz w:val="22"/>
          <w:szCs w:val="22"/>
        </w:rPr>
      </w:pPr>
      <w:r>
        <w:rPr>
          <w:sz w:val="22"/>
          <w:szCs w:val="22"/>
          <w:rtl w:val="0"/>
          <w:lang w:val="en-US"/>
        </w:rPr>
        <w:tab/>
        <w:t>First Med - English-Speaking Multi-Specialty Medical Clinic</w:t>
      </w:r>
    </w:p>
    <w:p>
      <w:pPr>
        <w:pStyle w:val="Normal.0"/>
        <w:rPr>
          <w:sz w:val="22"/>
          <w:szCs w:val="22"/>
        </w:rPr>
      </w:pPr>
      <w:r>
        <w:rPr>
          <w:sz w:val="22"/>
          <w:szCs w:val="22"/>
          <w:rtl w:val="0"/>
          <w:lang w:val="en-US"/>
        </w:rPr>
        <w:tab/>
        <w:t>Via Morgagni, 30/H  Tel +39 06 4006 14 02</w:t>
      </w:r>
    </w:p>
    <w:p>
      <w:pPr>
        <w:pStyle w:val="Normal.0"/>
        <w:rPr>
          <w:rStyle w:val="None"/>
          <w:sz w:val="22"/>
          <w:szCs w:val="22"/>
        </w:rPr>
      </w:pPr>
      <w:r>
        <w:rPr>
          <w:sz w:val="22"/>
          <w:szCs w:val="22"/>
          <w:lang w:val="en-US"/>
        </w:rPr>
        <w:tab/>
      </w:r>
      <w:r>
        <w:rPr>
          <w:rStyle w:val="Hyperlink.0"/>
        </w:rPr>
        <w:fldChar w:fldCharType="begin" w:fldLock="0"/>
      </w:r>
      <w:r>
        <w:rPr>
          <w:rStyle w:val="Hyperlink.0"/>
        </w:rPr>
        <w:instrText xml:space="preserve"> HYPERLINK "mailto:clinic@firstmedcenters.it"</w:instrText>
      </w:r>
      <w:r>
        <w:rPr>
          <w:rStyle w:val="Hyperlink.0"/>
        </w:rPr>
        <w:fldChar w:fldCharType="separate" w:fldLock="0"/>
      </w:r>
      <w:r>
        <w:rPr>
          <w:rStyle w:val="Hyperlink.0"/>
          <w:rtl w:val="0"/>
          <w:lang w:val="en-US"/>
        </w:rPr>
        <w:t>clinic@firstmedcenters.it</w:t>
      </w:r>
      <w:r>
        <w:rPr/>
        <w:fldChar w:fldCharType="end" w:fldLock="0"/>
      </w:r>
    </w:p>
    <w:p>
      <w:pPr>
        <w:pStyle w:val="Normal.0"/>
        <w:rPr>
          <w:rStyle w:val="None"/>
          <w:sz w:val="22"/>
          <w:szCs w:val="22"/>
        </w:rPr>
      </w:pPr>
      <w:r>
        <w:rPr>
          <w:rStyle w:val="None"/>
          <w:sz w:val="22"/>
          <w:szCs w:val="22"/>
          <w:rtl w:val="0"/>
          <w:lang w:val="en-US"/>
        </w:rPr>
        <w:tab/>
        <w:t>A cab ride away, near Metro B stop Policlinico</w:t>
      </w:r>
    </w:p>
    <w:p>
      <w:pPr>
        <w:pStyle w:val="Normal.0"/>
        <w:rPr>
          <w:rStyle w:val="None A"/>
          <w:sz w:val="22"/>
          <w:szCs w:val="22"/>
        </w:rPr>
      </w:pPr>
    </w:p>
    <w:p>
      <w:pPr>
        <w:pStyle w:val="Normal.0"/>
        <w:rPr>
          <w:rStyle w:val="None"/>
          <w:sz w:val="22"/>
          <w:szCs w:val="22"/>
        </w:rPr>
      </w:pPr>
      <w:r>
        <w:rPr>
          <w:rStyle w:val="None"/>
          <w:sz w:val="22"/>
          <w:szCs w:val="22"/>
          <w:rtl w:val="0"/>
          <w:lang w:val="en-US"/>
        </w:rPr>
        <w:t xml:space="preserve">Desktop use and printing </w:t>
      </w:r>
    </w:p>
    <w:p>
      <w:pPr>
        <w:pStyle w:val="Normal.0"/>
      </w:pPr>
      <w:r>
        <w:rPr>
          <w:rStyle w:val="None"/>
          <w:sz w:val="22"/>
          <w:szCs w:val="22"/>
          <w:rtl w:val="0"/>
          <w:lang w:val="en-US"/>
        </w:rPr>
        <w:tab/>
        <w:t>Internet Point, Via Aosta, 14 (5 blocks).</w:t>
      </w:r>
      <w:r>
        <w:rPr>
          <w:rStyle w:val="None"/>
          <w:sz w:val="22"/>
          <w:szCs w:val="22"/>
          <w:rtl w:val="0"/>
        </w:rPr>
        <w:t xml:space="preserve">           </w:t>
      </w:r>
    </w:p>
    <w:p>
      <w:pPr>
        <w:pStyle w:val="Normal.0"/>
        <w:rPr>
          <w:rStyle w:val="None"/>
          <w:sz w:val="22"/>
          <w:szCs w:val="22"/>
        </w:rPr>
      </w:pPr>
      <w:r>
        <w:rPr>
          <w:rStyle w:val="None"/>
          <w:sz w:val="22"/>
          <w:szCs w:val="22"/>
          <w:rtl w:val="0"/>
          <w:lang w:val="fr-FR"/>
        </w:rPr>
        <w:t>Apple devices repair</w:t>
      </w:r>
    </w:p>
    <w:p>
      <w:pPr>
        <w:pStyle w:val="Normal.0"/>
        <w:rPr>
          <w:rStyle w:val="None"/>
          <w:sz w:val="22"/>
          <w:szCs w:val="22"/>
        </w:rPr>
      </w:pPr>
      <w:r>
        <w:rPr>
          <w:rStyle w:val="None"/>
          <w:sz w:val="22"/>
          <w:szCs w:val="22"/>
          <w:rtl w:val="0"/>
          <w:lang w:val="it-IT"/>
        </w:rPr>
        <w:t xml:space="preserve">      </w:t>
        <w:tab/>
        <w:t>Clinica iPhone San Giovanni</w:t>
      </w:r>
    </w:p>
    <w:p>
      <w:pPr>
        <w:pStyle w:val="Normal.0"/>
      </w:pPr>
      <w:r>
        <w:rPr>
          <w:rStyle w:val="None"/>
          <w:sz w:val="22"/>
          <w:szCs w:val="22"/>
          <w:rtl w:val="0"/>
          <w:lang w:val="it-IT"/>
        </w:rPr>
        <w:tab/>
        <w:t xml:space="preserve">Via </w:t>
      </w:r>
      <w:r>
        <w:rPr>
          <w:rStyle w:val="None"/>
          <w:sz w:val="22"/>
          <w:szCs w:val="22"/>
          <w:rtl w:val="0"/>
          <w:lang w:val="en-US"/>
        </w:rPr>
        <w:t xml:space="preserve">Appia Nuova, 131 (3 </w:t>
      </w:r>
      <w:r>
        <w:rPr>
          <w:rStyle w:val="None"/>
          <w:sz w:val="22"/>
          <w:szCs w:val="22"/>
          <w:rtl w:val="0"/>
          <w:lang w:val="it-IT"/>
        </w:rPr>
        <w:t>block</w:t>
      </w:r>
      <w:r>
        <w:rPr>
          <w:rStyle w:val="None"/>
          <w:sz w:val="22"/>
          <w:szCs w:val="22"/>
          <w:rtl w:val="0"/>
          <w:lang w:val="en-US"/>
        </w:rPr>
        <w:t>s, across via Appia Nuova</w:t>
      </w:r>
      <w:r>
        <w:rPr>
          <w:rStyle w:val="None"/>
          <w:sz w:val="22"/>
          <w:szCs w:val="22"/>
          <w:rtl w:val="0"/>
          <w:lang w:val="it-IT"/>
        </w:rPr>
        <w:t>)</w:t>
      </w:r>
    </w:p>
    <w:p>
      <w:pPr>
        <w:pStyle w:val="Normal.0"/>
        <w:rPr>
          <w:rStyle w:val="None"/>
          <w:sz w:val="22"/>
          <w:szCs w:val="22"/>
        </w:rPr>
      </w:pPr>
      <w:r>
        <w:rPr>
          <w:rStyle w:val="None"/>
          <w:sz w:val="22"/>
          <w:szCs w:val="22"/>
          <w:rtl w:val="0"/>
          <w:lang w:val="en-US"/>
        </w:rPr>
        <w:t>Microsoft computer assistance, photocopies</w:t>
      </w:r>
    </w:p>
    <w:p>
      <w:pPr>
        <w:pStyle w:val="Normal.0"/>
        <w:rPr>
          <w:rStyle w:val="None"/>
          <w:sz w:val="22"/>
          <w:szCs w:val="22"/>
        </w:rPr>
      </w:pPr>
      <w:r>
        <w:rPr>
          <w:rStyle w:val="None"/>
          <w:sz w:val="22"/>
          <w:szCs w:val="22"/>
          <w:rtl w:val="0"/>
          <w:lang w:val="it-IT"/>
        </w:rPr>
        <w:tab/>
        <w:t>Eliografia Gabi</w:t>
      </w:r>
    </w:p>
    <w:p>
      <w:pPr>
        <w:pStyle w:val="Normal.0"/>
        <w:rPr>
          <w:rStyle w:val="None"/>
          <w:sz w:val="22"/>
          <w:szCs w:val="22"/>
        </w:rPr>
      </w:pPr>
      <w:r>
        <w:rPr>
          <w:rStyle w:val="None"/>
          <w:sz w:val="22"/>
          <w:szCs w:val="22"/>
          <w:rtl w:val="0"/>
          <w:lang w:val="it-IT"/>
        </w:rPr>
        <w:tab/>
        <w:t xml:space="preserve">Via Gabi 33 (one block) </w:t>
      </w:r>
      <w:r>
        <w:rPr>
          <w:rStyle w:val="None"/>
          <w:sz w:val="22"/>
          <w:szCs w:val="22"/>
          <w:lang w:val="en-US"/>
        </w:rPr>
        <w:tab/>
      </w:r>
    </w:p>
    <w:p>
      <w:pPr>
        <w:pStyle w:val="Normal.0"/>
        <w:rPr>
          <w:rStyle w:val="None"/>
          <w:sz w:val="22"/>
          <w:szCs w:val="22"/>
        </w:rPr>
      </w:pPr>
      <w:r>
        <w:rPr>
          <w:rStyle w:val="None"/>
          <w:sz w:val="22"/>
          <w:szCs w:val="22"/>
          <w:rtl w:val="0"/>
          <w:lang w:val="en-US"/>
        </w:rPr>
        <w:t>Printing  from device files</w:t>
      </w:r>
    </w:p>
    <w:p>
      <w:pPr>
        <w:pStyle w:val="Normal.0"/>
        <w:rPr>
          <w:rStyle w:val="None"/>
          <w:sz w:val="22"/>
          <w:szCs w:val="22"/>
        </w:rPr>
      </w:pPr>
      <w:r>
        <w:rPr>
          <w:rStyle w:val="None"/>
          <w:sz w:val="22"/>
          <w:szCs w:val="22"/>
          <w:rtl w:val="0"/>
          <w:lang w:val="en-US"/>
        </w:rPr>
        <w:tab/>
        <w:t>Color Service, Piazza Re di Roma, 33 (two blocks)</w:t>
      </w:r>
    </w:p>
    <w:p>
      <w:pPr>
        <w:pStyle w:val="Normal.0"/>
        <w:rPr>
          <w:rStyle w:val="None"/>
          <w:sz w:val="22"/>
          <w:szCs w:val="22"/>
        </w:rPr>
      </w:pPr>
      <w:r>
        <w:rPr>
          <w:rStyle w:val="None"/>
          <w:sz w:val="22"/>
          <w:szCs w:val="22"/>
          <w:rtl w:val="0"/>
          <w:lang w:val="en-US"/>
        </w:rPr>
        <w:t>Phone assistance, SIM cards</w:t>
      </w:r>
    </w:p>
    <w:p>
      <w:pPr>
        <w:pStyle w:val="Normal.0"/>
        <w:rPr>
          <w:rStyle w:val="None"/>
          <w:sz w:val="22"/>
          <w:szCs w:val="22"/>
        </w:rPr>
      </w:pPr>
      <w:r>
        <w:rPr>
          <w:rStyle w:val="None"/>
          <w:sz w:val="22"/>
          <w:szCs w:val="22"/>
        </w:rPr>
        <w:tab/>
      </w:r>
      <w:r>
        <w:rPr>
          <w:rStyle w:val="None"/>
          <w:sz w:val="22"/>
          <w:szCs w:val="22"/>
          <w:rtl w:val="0"/>
          <w:lang w:val="en-US"/>
        </w:rPr>
        <w:t>Wind, Piazza Re di Roma  15 (two blocks)</w:t>
      </w:r>
    </w:p>
    <w:p>
      <w:pPr>
        <w:pStyle w:val="Normal.0"/>
        <w:rPr>
          <w:rStyle w:val="None"/>
          <w:sz w:val="22"/>
          <w:szCs w:val="22"/>
        </w:rPr>
      </w:pPr>
      <w:r>
        <w:rPr>
          <w:rStyle w:val="None"/>
          <w:sz w:val="22"/>
          <w:szCs w:val="22"/>
          <w:rtl w:val="0"/>
          <w:lang w:val="en-US"/>
        </w:rPr>
        <w:t xml:space="preserve">Photo supplies and processing </w:t>
      </w:r>
    </w:p>
    <w:p>
      <w:pPr>
        <w:pStyle w:val="Normal.0"/>
        <w:rPr>
          <w:rStyle w:val="None"/>
          <w:sz w:val="22"/>
          <w:szCs w:val="22"/>
        </w:rPr>
      </w:pPr>
      <w:r>
        <w:rPr>
          <w:rStyle w:val="None"/>
          <w:sz w:val="22"/>
          <w:szCs w:val="22"/>
          <w:rtl w:val="0"/>
          <w:lang w:val="en-US"/>
        </w:rPr>
        <w:tab/>
        <w:t>Photoshop, Via Etruria, 83-85 (three blocks)</w:t>
      </w:r>
    </w:p>
    <w:p>
      <w:pPr>
        <w:pStyle w:val="Normal.0"/>
        <w:rPr>
          <w:rStyle w:val="None A"/>
          <w:sz w:val="22"/>
          <w:szCs w:val="22"/>
        </w:rPr>
      </w:pPr>
    </w:p>
    <w:p>
      <w:pPr>
        <w:pStyle w:val="Normal.0"/>
        <w:rPr>
          <w:rStyle w:val="None"/>
          <w:sz w:val="22"/>
          <w:szCs w:val="22"/>
        </w:rPr>
      </w:pPr>
      <w:r>
        <w:rPr>
          <w:rStyle w:val="None"/>
          <w:sz w:val="22"/>
          <w:szCs w:val="22"/>
          <w:rtl w:val="0"/>
          <w:lang w:val="en-US"/>
        </w:rPr>
        <w:t>New York Times, Financial Times</w:t>
      </w:r>
    </w:p>
    <w:p>
      <w:pPr>
        <w:pStyle w:val="Normal.0"/>
        <w:rPr>
          <w:rStyle w:val="None"/>
          <w:sz w:val="22"/>
          <w:szCs w:val="22"/>
        </w:rPr>
      </w:pPr>
      <w:r>
        <w:rPr>
          <w:rStyle w:val="None"/>
          <w:sz w:val="22"/>
          <w:szCs w:val="22"/>
          <w:rtl w:val="0"/>
          <w:lang w:val="en-US"/>
        </w:rPr>
        <w:tab/>
        <w:t>At the newsstand in Piazza Tuscolo, past Valentini Caf</w:t>
      </w:r>
      <w:r>
        <w:rPr>
          <w:rStyle w:val="None"/>
          <w:sz w:val="22"/>
          <w:szCs w:val="22"/>
          <w:rtl w:val="0"/>
          <w:lang w:val="en-US"/>
        </w:rPr>
        <w:t>é’</w:t>
      </w:r>
      <w:r>
        <w:rPr>
          <w:rStyle w:val="None"/>
          <w:sz w:val="22"/>
          <w:szCs w:val="22"/>
          <w:rtl w:val="0"/>
        </w:rPr>
        <w:t>.</w:t>
      </w:r>
    </w:p>
    <w:p>
      <w:pPr>
        <w:pStyle w:val="Normal.0"/>
        <w:rPr>
          <w:rStyle w:val="None A"/>
          <w:sz w:val="22"/>
          <w:szCs w:val="22"/>
        </w:rPr>
      </w:pPr>
    </w:p>
    <w:p>
      <w:pPr>
        <w:pStyle w:val="Normal.0"/>
        <w:rPr>
          <w:rStyle w:val="None"/>
          <w:sz w:val="22"/>
          <w:szCs w:val="22"/>
        </w:rPr>
      </w:pPr>
      <w:r>
        <w:rPr>
          <w:rStyle w:val="None"/>
          <w:sz w:val="22"/>
          <w:szCs w:val="22"/>
          <w:rtl w:val="0"/>
          <w:lang w:val="en-US"/>
        </w:rPr>
        <w:t>Gym, Sports Centers</w:t>
      </w:r>
    </w:p>
    <w:p>
      <w:pPr>
        <w:pStyle w:val="Normal.0"/>
        <w:rPr>
          <w:rStyle w:val="None"/>
          <w:sz w:val="22"/>
          <w:szCs w:val="22"/>
        </w:rPr>
      </w:pPr>
      <w:r>
        <w:rPr>
          <w:rStyle w:val="None"/>
          <w:sz w:val="22"/>
          <w:szCs w:val="22"/>
          <w:rtl w:val="0"/>
          <w:lang w:val="it-IT"/>
        </w:rPr>
        <w:tab/>
        <w:t>Centro Sportivo Santa Maria</w:t>
      </w:r>
    </w:p>
    <w:p>
      <w:pPr>
        <w:pStyle w:val="Normal.0"/>
        <w:rPr>
          <w:rStyle w:val="None"/>
          <w:sz w:val="22"/>
          <w:szCs w:val="22"/>
        </w:rPr>
      </w:pPr>
      <w:r>
        <w:rPr>
          <w:rStyle w:val="None"/>
          <w:sz w:val="22"/>
          <w:szCs w:val="22"/>
          <w:rtl w:val="0"/>
          <w:lang w:val="it-IT"/>
        </w:rPr>
        <w:tab/>
        <w:t xml:space="preserve">Via Matteo Boiardo, 38.   </w:t>
      </w:r>
      <w:r>
        <w:rPr>
          <w:rStyle w:val="None"/>
          <w:sz w:val="22"/>
          <w:szCs w:val="22"/>
          <w:rtl w:val="0"/>
          <w:lang w:val="en-US"/>
        </w:rPr>
        <w:t xml:space="preserve">(Several blocks, </w:t>
      </w:r>
      <w:r>
        <w:rPr>
          <w:rStyle w:val="None"/>
          <w:sz w:val="22"/>
          <w:szCs w:val="22"/>
          <w:rtl w:val="0"/>
          <w:lang w:val="it-IT"/>
        </w:rPr>
        <w:t>past St. John Lateran)</w:t>
      </w:r>
    </w:p>
    <w:p>
      <w:pPr>
        <w:pStyle w:val="Normal.0"/>
        <w:rPr>
          <w:rStyle w:val="None"/>
          <w:sz w:val="22"/>
          <w:szCs w:val="22"/>
        </w:rPr>
      </w:pPr>
      <w:r>
        <w:rPr>
          <w:rStyle w:val="None"/>
          <w:sz w:val="22"/>
          <w:szCs w:val="22"/>
          <w:rtl w:val="0"/>
          <w:lang w:val="en-US"/>
        </w:rPr>
        <w:tab/>
        <w:t>Classes, cardio, weights, pool</w:t>
      </w:r>
    </w:p>
    <w:p>
      <w:pPr>
        <w:pStyle w:val="Normal.0"/>
        <w:rPr>
          <w:rStyle w:val="None A"/>
          <w:sz w:val="22"/>
          <w:szCs w:val="22"/>
          <w:lang w:val="en-US"/>
        </w:rPr>
      </w:pPr>
    </w:p>
    <w:p>
      <w:pPr>
        <w:pStyle w:val="Normal.0"/>
        <w:rPr>
          <w:rStyle w:val="None"/>
          <w:sz w:val="22"/>
          <w:szCs w:val="22"/>
        </w:rPr>
      </w:pPr>
      <w:r>
        <w:rPr>
          <w:rStyle w:val="None"/>
          <w:sz w:val="22"/>
          <w:szCs w:val="22"/>
          <w:rtl w:val="0"/>
          <w:lang w:val="en-US"/>
        </w:rPr>
        <w:tab/>
        <w:t>San Giovanni Sports Center</w:t>
      </w:r>
    </w:p>
    <w:p>
      <w:pPr>
        <w:pStyle w:val="Normal.0"/>
        <w:rPr>
          <w:rStyle w:val="None"/>
          <w:sz w:val="22"/>
          <w:szCs w:val="22"/>
        </w:rPr>
      </w:pPr>
      <w:r>
        <w:rPr>
          <w:rStyle w:val="None"/>
          <w:sz w:val="22"/>
          <w:szCs w:val="22"/>
          <w:rtl w:val="0"/>
          <w:lang w:val="en-US"/>
        </w:rPr>
        <w:tab/>
        <w:t>Via Veio, 29 (two blocks)</w:t>
      </w:r>
    </w:p>
    <w:p>
      <w:pPr>
        <w:pStyle w:val="Normal.0"/>
        <w:rPr>
          <w:rStyle w:val="None"/>
          <w:sz w:val="22"/>
          <w:szCs w:val="22"/>
        </w:rPr>
      </w:pPr>
      <w:r>
        <w:rPr>
          <w:rStyle w:val="None"/>
          <w:sz w:val="22"/>
          <w:szCs w:val="22"/>
          <w:rtl w:val="0"/>
          <w:lang w:val="en-US"/>
        </w:rPr>
        <w:tab/>
        <w:t>(nearby small but appealing gym)</w:t>
      </w:r>
    </w:p>
    <w:p>
      <w:pPr>
        <w:pStyle w:val="Normal.0"/>
        <w:rPr>
          <w:rStyle w:val="None A"/>
          <w:sz w:val="22"/>
          <w:szCs w:val="22"/>
        </w:rPr>
      </w:pPr>
    </w:p>
    <w:p>
      <w:pPr>
        <w:pStyle w:val="Normal.0"/>
        <w:rPr>
          <w:rStyle w:val="None"/>
          <w:sz w:val="22"/>
          <w:szCs w:val="22"/>
        </w:rPr>
      </w:pPr>
      <w:r>
        <w:rPr>
          <w:rStyle w:val="None"/>
          <w:sz w:val="22"/>
          <w:szCs w:val="22"/>
          <w:rtl w:val="0"/>
          <w:lang w:val="en-US"/>
        </w:rPr>
        <w:t xml:space="preserve">Travel Agency </w:t>
      </w:r>
    </w:p>
    <w:p>
      <w:pPr>
        <w:pStyle w:val="Normal.0"/>
        <w:rPr>
          <w:rStyle w:val="None"/>
          <w:sz w:val="22"/>
          <w:szCs w:val="22"/>
        </w:rPr>
      </w:pPr>
      <w:r>
        <w:rPr>
          <w:rStyle w:val="None"/>
          <w:sz w:val="22"/>
          <w:szCs w:val="22"/>
          <w:rtl w:val="0"/>
          <w:lang w:val="it-IT"/>
        </w:rPr>
        <w:tab/>
        <w:t>QuattroVenti</w:t>
      </w:r>
    </w:p>
    <w:p>
      <w:pPr>
        <w:pStyle w:val="Normal.0"/>
        <w:rPr>
          <w:rStyle w:val="None"/>
          <w:sz w:val="22"/>
          <w:szCs w:val="22"/>
        </w:rPr>
      </w:pPr>
      <w:r>
        <w:rPr>
          <w:rStyle w:val="None"/>
          <w:sz w:val="22"/>
          <w:szCs w:val="22"/>
          <w:rtl w:val="0"/>
          <w:lang w:val="it-IT"/>
        </w:rPr>
        <w:tab/>
        <w:t>Piazza dei Re di Roma, 55</w:t>
      </w:r>
      <w:r>
        <w:rPr>
          <w:rStyle w:val="None"/>
          <w:sz w:val="22"/>
          <w:szCs w:val="22"/>
          <w:rtl w:val="0"/>
          <w:lang w:val="en-US"/>
        </w:rPr>
        <w:t>/ Largo Vercelli, 8</w:t>
      </w:r>
      <w:r>
        <w:rPr>
          <w:rStyle w:val="None"/>
          <w:sz w:val="22"/>
          <w:szCs w:val="22"/>
          <w:rtl w:val="0"/>
          <w:lang w:val="it-IT"/>
        </w:rPr>
        <w:t xml:space="preserve"> (Four blocks, across the piazza) </w:t>
      </w:r>
    </w:p>
    <w:p>
      <w:pPr>
        <w:pStyle w:val="Normal.0"/>
        <w:rPr>
          <w:rStyle w:val="None"/>
          <w:sz w:val="22"/>
          <w:szCs w:val="22"/>
        </w:rPr>
      </w:pPr>
      <w:r>
        <w:rPr>
          <w:rStyle w:val="None"/>
          <w:sz w:val="22"/>
          <w:szCs w:val="22"/>
        </w:rPr>
        <w:tab/>
      </w:r>
      <w:r>
        <w:rPr>
          <w:rStyle w:val="None"/>
          <w:sz w:val="22"/>
          <w:szCs w:val="22"/>
          <w:rtl w:val="0"/>
          <w:lang w:val="en-US"/>
        </w:rPr>
        <w:t>O</w:t>
      </w:r>
      <w:r>
        <w:rPr>
          <w:rStyle w:val="None"/>
          <w:sz w:val="22"/>
          <w:szCs w:val="22"/>
          <w:rtl w:val="0"/>
          <w:lang w:val="nl-NL"/>
        </w:rPr>
        <w:t>pen 9-1pm, 4-7 pm</w:t>
      </w:r>
    </w:p>
    <w:p>
      <w:pPr>
        <w:pStyle w:val="Normal.0"/>
        <w:rPr>
          <w:rStyle w:val="None A"/>
          <w:sz w:val="22"/>
          <w:szCs w:val="22"/>
        </w:rPr>
      </w:pPr>
    </w:p>
    <w:p>
      <w:pPr>
        <w:pStyle w:val="Normal.0"/>
        <w:rPr>
          <w:rStyle w:val="None"/>
          <w:sz w:val="22"/>
          <w:szCs w:val="22"/>
        </w:rPr>
      </w:pPr>
      <w:r>
        <w:rPr>
          <w:rStyle w:val="None"/>
          <w:sz w:val="22"/>
          <w:szCs w:val="22"/>
          <w:rtl w:val="0"/>
          <w:lang w:val="en-US"/>
        </w:rPr>
        <w:t>Post office</w:t>
      </w:r>
    </w:p>
    <w:p>
      <w:pPr>
        <w:pStyle w:val="Normal.0"/>
        <w:rPr>
          <w:rStyle w:val="None"/>
          <w:sz w:val="22"/>
          <w:szCs w:val="22"/>
        </w:rPr>
      </w:pPr>
      <w:r>
        <w:rPr>
          <w:rStyle w:val="None"/>
          <w:sz w:val="22"/>
          <w:szCs w:val="22"/>
          <w:rtl w:val="0"/>
          <w:lang w:val="it-IT"/>
        </w:rPr>
        <w:tab/>
        <w:t>Via Taranto, corner of Via Rimini (Five blocks)</w:t>
      </w:r>
    </w:p>
    <w:p>
      <w:pPr>
        <w:pStyle w:val="Normal.0"/>
        <w:rPr>
          <w:rStyle w:val="None"/>
          <w:sz w:val="22"/>
          <w:szCs w:val="22"/>
        </w:rPr>
      </w:pPr>
      <w:r>
        <w:rPr>
          <w:rStyle w:val="None"/>
          <w:sz w:val="22"/>
          <w:szCs w:val="22"/>
          <w:rtl w:val="0"/>
          <w:lang w:val="en-US"/>
        </w:rPr>
        <w:tab/>
        <w:t>Large building, many services: stamps. money orders. Stamps also at tobacconists.</w:t>
      </w:r>
    </w:p>
    <w:p>
      <w:pPr>
        <w:pStyle w:val="Normal.0"/>
        <w:rPr>
          <w:rStyle w:val="None A"/>
          <w:sz w:val="22"/>
          <w:szCs w:val="22"/>
          <w:lang w:val="en-US"/>
        </w:rPr>
      </w:pPr>
    </w:p>
    <w:p>
      <w:pPr>
        <w:pStyle w:val="Normal.0"/>
        <w:rPr>
          <w:rStyle w:val="None"/>
          <w:sz w:val="22"/>
          <w:szCs w:val="22"/>
        </w:rPr>
      </w:pPr>
      <w:r>
        <w:rPr>
          <w:rStyle w:val="None"/>
          <w:sz w:val="22"/>
          <w:szCs w:val="22"/>
          <w:rtl w:val="0"/>
          <w:lang w:val="en-US"/>
        </w:rPr>
        <w:t>Public Library</w:t>
      </w:r>
    </w:p>
    <w:p>
      <w:pPr>
        <w:pStyle w:val="Normal.0"/>
        <w:rPr>
          <w:rStyle w:val="None"/>
          <w:sz w:val="22"/>
          <w:szCs w:val="22"/>
        </w:rPr>
      </w:pPr>
      <w:r>
        <w:rPr>
          <w:rStyle w:val="None"/>
          <w:sz w:val="22"/>
          <w:szCs w:val="22"/>
          <w:rtl w:val="0"/>
          <w:lang w:val="de-DE"/>
        </w:rPr>
        <w:t xml:space="preserve">            Biblioteca Nelson Mandela</w:t>
      </w:r>
    </w:p>
    <w:p>
      <w:pPr>
        <w:pStyle w:val="Normal.0"/>
        <w:rPr>
          <w:rStyle w:val="None"/>
          <w:sz w:val="22"/>
          <w:szCs w:val="22"/>
        </w:rPr>
      </w:pPr>
      <w:r>
        <w:rPr>
          <w:rStyle w:val="None"/>
          <w:sz w:val="22"/>
          <w:szCs w:val="22"/>
          <w:rtl w:val="0"/>
          <w:lang w:val="it-IT"/>
        </w:rPr>
        <w:tab/>
        <w:t>Via La Spezia, 25 (five blocks)</w:t>
      </w:r>
      <w:r>
        <w:rPr>
          <w:rStyle w:val="None"/>
          <w:sz w:val="22"/>
          <w:szCs w:val="22"/>
          <w:rtl w:val="0"/>
          <w:lang w:val="en-US"/>
        </w:rPr>
        <w:t xml:space="preserve">. </w:t>
      </w:r>
    </w:p>
    <w:p>
      <w:pPr>
        <w:pStyle w:val="Normal.0"/>
        <w:rPr>
          <w:rStyle w:val="None A"/>
          <w:sz w:val="22"/>
          <w:szCs w:val="22"/>
        </w:rPr>
      </w:pPr>
    </w:p>
    <w:p>
      <w:pPr>
        <w:pStyle w:val="Normal.0"/>
        <w:rPr>
          <w:rStyle w:val="None"/>
          <w:sz w:val="22"/>
          <w:szCs w:val="22"/>
        </w:rPr>
      </w:pPr>
      <w:r>
        <w:rPr>
          <w:rStyle w:val="None"/>
          <w:sz w:val="22"/>
          <w:szCs w:val="22"/>
          <w:rtl w:val="0"/>
          <w:lang w:val="en-US"/>
        </w:rPr>
        <w:t>Hairdresser (women and men)</w:t>
      </w:r>
    </w:p>
    <w:p>
      <w:pPr>
        <w:pStyle w:val="Normal.0"/>
        <w:rPr>
          <w:rStyle w:val="None"/>
          <w:sz w:val="22"/>
          <w:szCs w:val="22"/>
        </w:rPr>
      </w:pPr>
      <w:r>
        <w:rPr>
          <w:rStyle w:val="None"/>
          <w:sz w:val="22"/>
          <w:szCs w:val="22"/>
          <w:rtl w:val="0"/>
        </w:rPr>
        <w:tab/>
        <w:t>Loredana Mei</w:t>
      </w:r>
    </w:p>
    <w:p>
      <w:pPr>
        <w:pStyle w:val="Normal.0"/>
        <w:rPr>
          <w:rStyle w:val="None"/>
          <w:sz w:val="22"/>
          <w:szCs w:val="22"/>
        </w:rPr>
      </w:pPr>
      <w:r>
        <w:rPr>
          <w:rStyle w:val="None"/>
          <w:sz w:val="22"/>
          <w:szCs w:val="22"/>
          <w:rtl w:val="0"/>
          <w:lang w:val="en-US"/>
        </w:rPr>
        <w:tab/>
        <w:t>Via Fregene, 51 (on the block)</w:t>
      </w:r>
    </w:p>
    <w:p>
      <w:pPr>
        <w:pStyle w:val="Normal.0"/>
        <w:rPr>
          <w:rStyle w:val="None A"/>
          <w:sz w:val="22"/>
          <w:szCs w:val="22"/>
        </w:rPr>
      </w:pPr>
    </w:p>
    <w:p>
      <w:pPr>
        <w:pStyle w:val="Normal.0"/>
        <w:rPr>
          <w:rStyle w:val="None"/>
          <w:sz w:val="22"/>
          <w:szCs w:val="22"/>
        </w:rPr>
      </w:pPr>
      <w:r>
        <w:rPr>
          <w:rStyle w:val="None"/>
          <w:sz w:val="22"/>
          <w:szCs w:val="22"/>
          <w:rtl w:val="0"/>
          <w:lang w:val="en-US"/>
        </w:rPr>
        <w:t>Nails, facials, lashes</w:t>
      </w:r>
    </w:p>
    <w:p>
      <w:pPr>
        <w:pStyle w:val="Normal.0"/>
        <w:rPr>
          <w:rStyle w:val="None"/>
          <w:sz w:val="22"/>
          <w:szCs w:val="22"/>
        </w:rPr>
      </w:pPr>
      <w:r>
        <w:rPr>
          <w:rStyle w:val="None"/>
          <w:sz w:val="22"/>
          <w:szCs w:val="22"/>
        </w:rPr>
        <w:tab/>
      </w:r>
      <w:r>
        <w:rPr>
          <w:rStyle w:val="None"/>
          <w:sz w:val="22"/>
          <w:szCs w:val="22"/>
          <w:rtl w:val="0"/>
          <w:lang w:val="en-US"/>
        </w:rPr>
        <w:t>Mani a Manie</w:t>
      </w:r>
    </w:p>
    <w:p>
      <w:pPr>
        <w:pStyle w:val="Normal.0"/>
        <w:rPr>
          <w:rStyle w:val="None"/>
          <w:sz w:val="22"/>
          <w:szCs w:val="22"/>
        </w:rPr>
      </w:pPr>
      <w:r>
        <w:rPr>
          <w:rStyle w:val="None"/>
          <w:sz w:val="22"/>
          <w:szCs w:val="22"/>
          <w:rtl w:val="0"/>
          <w:lang w:val="en-US"/>
        </w:rPr>
        <w:tab/>
        <w:t>Via Fregene, 45</w:t>
      </w:r>
    </w:p>
    <w:p>
      <w:pPr>
        <w:pStyle w:val="Normal.0"/>
      </w:pPr>
    </w:p>
    <w:p>
      <w:pPr>
        <w:pStyle w:val="Normal.0"/>
        <w:rPr>
          <w:rStyle w:val="None"/>
          <w:sz w:val="22"/>
          <w:szCs w:val="22"/>
        </w:rPr>
      </w:pPr>
      <w:r>
        <w:rPr>
          <w:rStyle w:val="None"/>
          <w:sz w:val="22"/>
          <w:szCs w:val="22"/>
          <w:rtl w:val="0"/>
          <w:lang w:val="en-US"/>
        </w:rPr>
        <w:t>Shoe Repair</w:t>
      </w:r>
    </w:p>
    <w:p>
      <w:pPr>
        <w:pStyle w:val="Normal.0"/>
        <w:rPr>
          <w:rStyle w:val="None"/>
          <w:sz w:val="22"/>
          <w:szCs w:val="22"/>
        </w:rPr>
      </w:pPr>
      <w:r>
        <w:rPr>
          <w:rStyle w:val="None"/>
          <w:sz w:val="22"/>
          <w:szCs w:val="22"/>
          <w:rtl w:val="0"/>
          <w:lang w:val="it-IT"/>
        </w:rPr>
        <w:t xml:space="preserve">             Il Calzolaio</w:t>
      </w:r>
      <w:r>
        <w:rPr>
          <w:rStyle w:val="None"/>
          <w:sz w:val="22"/>
          <w:szCs w:val="22"/>
          <w:rtl w:val="0"/>
          <w:lang w:val="en-US"/>
        </w:rPr>
        <w:t>. Via Cerveteri,16 (one block, below grade)</w:t>
      </w:r>
    </w:p>
    <w:p>
      <w:pPr>
        <w:pStyle w:val="Normal.0"/>
        <w:rPr>
          <w:rStyle w:val="None A"/>
          <w:sz w:val="22"/>
          <w:szCs w:val="22"/>
        </w:rPr>
      </w:pPr>
    </w:p>
    <w:p>
      <w:pPr>
        <w:pStyle w:val="Normal.0"/>
        <w:rPr>
          <w:rStyle w:val="None"/>
          <w:sz w:val="22"/>
          <w:szCs w:val="22"/>
        </w:rPr>
      </w:pPr>
      <w:r>
        <w:rPr>
          <w:rStyle w:val="None"/>
          <w:sz w:val="22"/>
          <w:szCs w:val="22"/>
          <w:rtl w:val="0"/>
          <w:lang w:val="en-US"/>
        </w:rPr>
        <w:t xml:space="preserve">Hardware </w:t>
      </w:r>
    </w:p>
    <w:p>
      <w:pPr>
        <w:pStyle w:val="Normal.0"/>
        <w:rPr>
          <w:rStyle w:val="None"/>
          <w:sz w:val="22"/>
          <w:szCs w:val="22"/>
        </w:rPr>
      </w:pPr>
      <w:r>
        <w:rPr>
          <w:rStyle w:val="None"/>
          <w:sz w:val="22"/>
          <w:szCs w:val="22"/>
          <w:rtl w:val="0"/>
          <w:lang w:val="pt-PT"/>
        </w:rPr>
        <w:tab/>
        <w:t xml:space="preserve">Ferramenta </w:t>
      </w:r>
      <w:r>
        <w:rPr>
          <w:rStyle w:val="None"/>
          <w:sz w:val="22"/>
          <w:szCs w:val="22"/>
          <w:rtl w:val="0"/>
          <w:lang w:val="en-US"/>
        </w:rPr>
        <w:t>Roma</w:t>
      </w:r>
    </w:p>
    <w:p>
      <w:pPr>
        <w:pStyle w:val="Normal.0"/>
        <w:ind w:firstLine="720"/>
        <w:rPr>
          <w:rStyle w:val="None"/>
          <w:sz w:val="22"/>
          <w:szCs w:val="22"/>
        </w:rPr>
      </w:pPr>
      <w:r>
        <w:rPr>
          <w:rStyle w:val="None"/>
          <w:sz w:val="22"/>
          <w:szCs w:val="22"/>
          <w:rtl w:val="0"/>
          <w:lang w:val="en-US"/>
        </w:rPr>
        <w:t>Piazza Tarquinia, 9</w:t>
      </w:r>
      <w:r>
        <w:rPr>
          <w:rStyle w:val="None"/>
          <w:sz w:val="22"/>
          <w:szCs w:val="22"/>
          <w:rtl w:val="0"/>
        </w:rPr>
        <w:t xml:space="preserve"> </w:t>
      </w:r>
      <w:r>
        <w:rPr>
          <w:rStyle w:val="None"/>
          <w:sz w:val="22"/>
          <w:szCs w:val="22"/>
          <w:rtl w:val="0"/>
          <w:lang w:val="en-US"/>
        </w:rPr>
        <w:t xml:space="preserve">(2 </w:t>
      </w:r>
      <w:r>
        <w:rPr>
          <w:rStyle w:val="None"/>
          <w:sz w:val="22"/>
          <w:szCs w:val="22"/>
          <w:rtl w:val="0"/>
          <w:lang w:val="sv-SE"/>
        </w:rPr>
        <w:t>blocks)</w:t>
      </w:r>
    </w:p>
    <w:p>
      <w:pPr>
        <w:pStyle w:val="Normal.0"/>
        <w:rPr>
          <w:rStyle w:val="None A"/>
          <w:sz w:val="22"/>
          <w:szCs w:val="22"/>
        </w:rPr>
      </w:pPr>
    </w:p>
    <w:p>
      <w:pPr>
        <w:pStyle w:val="Normal.0"/>
        <w:rPr>
          <w:rStyle w:val="None"/>
          <w:sz w:val="22"/>
          <w:szCs w:val="22"/>
        </w:rPr>
      </w:pPr>
      <w:r>
        <w:rPr>
          <w:rStyle w:val="None"/>
          <w:sz w:val="22"/>
          <w:szCs w:val="22"/>
          <w:rtl w:val="0"/>
        </w:rPr>
        <w:t>Locksmith</w:t>
      </w:r>
    </w:p>
    <w:p>
      <w:pPr>
        <w:pStyle w:val="Normal.0"/>
        <w:rPr>
          <w:rStyle w:val="None"/>
          <w:sz w:val="22"/>
          <w:szCs w:val="22"/>
        </w:rPr>
      </w:pPr>
      <w:r>
        <w:rPr>
          <w:rStyle w:val="None"/>
          <w:sz w:val="22"/>
          <w:szCs w:val="22"/>
        </w:rPr>
        <w:tab/>
      </w:r>
      <w:r>
        <w:rPr>
          <w:rStyle w:val="None"/>
          <w:sz w:val="22"/>
          <w:szCs w:val="22"/>
          <w:rtl w:val="0"/>
          <w:lang w:val="en-US"/>
        </w:rPr>
        <w:t xml:space="preserve">Cell 333 453 1950. Round the clock, non-English-speaking. </w:t>
      </w:r>
    </w:p>
    <w:p>
      <w:pPr>
        <w:pStyle w:val="Normal.0"/>
        <w:rPr>
          <w:rStyle w:val="None A"/>
          <w:sz w:val="22"/>
          <w:szCs w:val="22"/>
          <w:lang w:val="en-US"/>
        </w:rPr>
      </w:pPr>
    </w:p>
    <w:p>
      <w:pPr>
        <w:pStyle w:val="Normal.0"/>
        <w:rPr>
          <w:rStyle w:val="None"/>
          <w:rFonts w:ascii="Arial" w:cs="Arial" w:hAnsi="Arial" w:eastAsia="Arial"/>
          <w:b w:val="1"/>
          <w:bCs w:val="1"/>
          <w:i w:val="1"/>
          <w:iCs w:val="1"/>
          <w:sz w:val="26"/>
          <w:szCs w:val="26"/>
        </w:rPr>
      </w:pPr>
      <w:r>
        <w:rPr>
          <w:rStyle w:val="None"/>
          <w:sz w:val="22"/>
          <w:szCs w:val="22"/>
          <w:rtl w:val="0"/>
          <w:lang w:val="en-US"/>
        </w:rPr>
        <w:t xml:space="preserve">Garage   </w:t>
      </w:r>
      <w:r>
        <w:rPr>
          <w:rStyle w:val="None"/>
          <w:sz w:val="22"/>
          <w:szCs w:val="22"/>
          <w:rtl w:val="0"/>
          <w:lang w:val="it-IT"/>
        </w:rPr>
        <w:t>Appio Parking, Via Faleria, 24 (2 blocks) Ph. 06-772-03104</w:t>
      </w:r>
      <w:r>
        <w:rPr>
          <w:rStyle w:val="None"/>
          <w:sz w:val="22"/>
          <w:szCs w:val="22"/>
          <w:rtl w:val="0"/>
          <w:lang w:val="en-US"/>
        </w:rPr>
        <w:t>. Book at https://parclick.it</w:t>
      </w:r>
    </w:p>
    <w:p>
      <w:pPr>
        <w:pStyle w:val="Normal.0"/>
        <w:rPr>
          <w:rStyle w:val="None"/>
          <w:rFonts w:ascii="Arial" w:cs="Arial" w:hAnsi="Arial" w:eastAsia="Arial"/>
          <w:b w:val="1"/>
          <w:bCs w:val="1"/>
          <w:i w:val="1"/>
          <w:iCs w:val="1"/>
          <w:sz w:val="26"/>
          <w:szCs w:val="26"/>
        </w:rPr>
      </w:pPr>
    </w:p>
    <w:p>
      <w:pPr>
        <w:pStyle w:val="Normal.0"/>
        <w:spacing w:before="240" w:after="60"/>
        <w:rPr>
          <w:rStyle w:val="None"/>
          <w:rFonts w:ascii="Arial" w:cs="Arial" w:hAnsi="Arial" w:eastAsia="Arial"/>
          <w:b w:val="1"/>
          <w:bCs w:val="1"/>
          <w:i w:val="1"/>
          <w:iCs w:val="1"/>
          <w:sz w:val="26"/>
          <w:szCs w:val="26"/>
        </w:rPr>
      </w:pPr>
      <w:r>
        <w:rPr>
          <w:rStyle w:val="None"/>
          <w:rFonts w:ascii="Arial" w:hAnsi="Arial"/>
          <w:b w:val="1"/>
          <w:bCs w:val="1"/>
          <w:i w:val="1"/>
          <w:iCs w:val="1"/>
          <w:sz w:val="26"/>
          <w:szCs w:val="26"/>
          <w:rtl w:val="0"/>
          <w:lang w:val="en-US"/>
        </w:rPr>
        <w:t>Shopping</w:t>
      </w:r>
    </w:p>
    <w:p>
      <w:pPr>
        <w:pStyle w:val="Normal.0"/>
        <w:rPr>
          <w:rStyle w:val="None A"/>
          <w:sz w:val="22"/>
          <w:szCs w:val="22"/>
        </w:rPr>
      </w:pPr>
    </w:p>
    <w:p>
      <w:pPr>
        <w:pStyle w:val="Normal.0"/>
        <w:rPr>
          <w:rStyle w:val="None"/>
          <w:sz w:val="22"/>
          <w:szCs w:val="22"/>
        </w:rPr>
      </w:pPr>
      <w:r>
        <w:rPr>
          <w:rStyle w:val="None"/>
          <w:sz w:val="22"/>
          <w:szCs w:val="22"/>
          <w:rtl w:val="0"/>
          <w:lang w:val="en-US"/>
        </w:rPr>
        <w:t>Home and Fashion Department Store</w:t>
      </w:r>
    </w:p>
    <w:p>
      <w:pPr>
        <w:pStyle w:val="Normal.0"/>
        <w:rPr>
          <w:rStyle w:val="None"/>
          <w:sz w:val="22"/>
          <w:szCs w:val="22"/>
        </w:rPr>
      </w:pPr>
      <w:r>
        <w:rPr>
          <w:rStyle w:val="None"/>
          <w:sz w:val="22"/>
          <w:szCs w:val="22"/>
          <w:rtl w:val="0"/>
          <w:lang w:val="pt-PT"/>
        </w:rPr>
        <w:tab/>
        <w:t>Coin</w:t>
      </w:r>
    </w:p>
    <w:p>
      <w:pPr>
        <w:pStyle w:val="Normal.0"/>
        <w:rPr>
          <w:rStyle w:val="None"/>
          <w:sz w:val="22"/>
          <w:szCs w:val="22"/>
        </w:rPr>
      </w:pPr>
      <w:r>
        <w:rPr>
          <w:rStyle w:val="None"/>
          <w:sz w:val="22"/>
          <w:szCs w:val="22"/>
          <w:rtl w:val="0"/>
          <w:lang w:val="it-IT"/>
        </w:rPr>
        <w:tab/>
        <w:t>Piazzale Appio, 7 (Three blocks, at San Giovanni metro station)</w:t>
      </w:r>
    </w:p>
    <w:p>
      <w:pPr>
        <w:pStyle w:val="Normal.0"/>
        <w:rPr>
          <w:rStyle w:val="None"/>
          <w:sz w:val="22"/>
          <w:szCs w:val="22"/>
        </w:rPr>
      </w:pPr>
      <w:r>
        <w:rPr>
          <w:rStyle w:val="None"/>
          <w:sz w:val="22"/>
          <w:szCs w:val="22"/>
          <w:rtl w:val="0"/>
        </w:rPr>
        <w:tab/>
        <w:t>Brand</w:t>
      </w:r>
      <w:r>
        <w:rPr>
          <w:rStyle w:val="None"/>
          <w:sz w:val="22"/>
          <w:szCs w:val="22"/>
          <w:rtl w:val="0"/>
          <w:lang w:val="en-US"/>
        </w:rPr>
        <w:t>-name clothing and fine housewares.</w:t>
      </w:r>
    </w:p>
    <w:p>
      <w:pPr>
        <w:pStyle w:val="Normal.0"/>
        <w:rPr>
          <w:rStyle w:val="None A"/>
          <w:sz w:val="22"/>
          <w:szCs w:val="22"/>
        </w:rPr>
      </w:pPr>
    </w:p>
    <w:p>
      <w:pPr>
        <w:pStyle w:val="Normal.0"/>
        <w:rPr>
          <w:rStyle w:val="None"/>
          <w:sz w:val="22"/>
          <w:szCs w:val="22"/>
        </w:rPr>
      </w:pPr>
      <w:r>
        <w:rPr>
          <w:rStyle w:val="None"/>
          <w:sz w:val="22"/>
          <w:szCs w:val="22"/>
          <w:rtl w:val="0"/>
          <w:lang w:val="fr-FR"/>
        </w:rPr>
        <w:t>Fashion boutiques</w:t>
      </w:r>
    </w:p>
    <w:p>
      <w:pPr>
        <w:pStyle w:val="Normal.0"/>
        <w:rPr>
          <w:rStyle w:val="None"/>
          <w:sz w:val="22"/>
          <w:szCs w:val="22"/>
        </w:rPr>
      </w:pPr>
      <w:r>
        <w:rPr>
          <w:rStyle w:val="None"/>
          <w:sz w:val="22"/>
          <w:szCs w:val="22"/>
          <w:rtl w:val="0"/>
          <w:lang w:val="it-IT"/>
        </w:rPr>
        <w:tab/>
        <w:t>All along Via Appia from San Giovanni  to Re di Roma Metro stations.</w:t>
      </w:r>
    </w:p>
    <w:p>
      <w:pPr>
        <w:pStyle w:val="Normal.0"/>
        <w:rPr>
          <w:rStyle w:val="None"/>
          <w:sz w:val="22"/>
          <w:szCs w:val="22"/>
        </w:rPr>
      </w:pPr>
      <w:r>
        <w:rPr>
          <w:rStyle w:val="None"/>
          <w:sz w:val="22"/>
          <w:szCs w:val="22"/>
          <w:rtl w:val="0"/>
          <w:lang w:val="en-US"/>
        </w:rPr>
        <w:tab/>
        <w:t>Vast choice of styles and prices. Try Luisa Spagnoli, at no.63, for classic quality clothes.</w:t>
      </w:r>
    </w:p>
    <w:p>
      <w:pPr>
        <w:pStyle w:val="Normal.0"/>
        <w:rPr>
          <w:rStyle w:val="None A"/>
          <w:sz w:val="22"/>
          <w:szCs w:val="22"/>
        </w:rPr>
      </w:pPr>
    </w:p>
    <w:p>
      <w:pPr>
        <w:pStyle w:val="Normal.0"/>
        <w:rPr>
          <w:rStyle w:val="None"/>
          <w:sz w:val="22"/>
          <w:szCs w:val="22"/>
        </w:rPr>
      </w:pPr>
      <w:r>
        <w:rPr>
          <w:rStyle w:val="None"/>
          <w:sz w:val="22"/>
          <w:szCs w:val="22"/>
          <w:rtl w:val="0"/>
          <w:lang w:val="en-US"/>
        </w:rPr>
        <w:t>Sports clothing and equipment</w:t>
      </w:r>
    </w:p>
    <w:p>
      <w:pPr>
        <w:pStyle w:val="Normal.0"/>
        <w:rPr>
          <w:rStyle w:val="None"/>
          <w:sz w:val="22"/>
          <w:szCs w:val="22"/>
        </w:rPr>
      </w:pPr>
      <w:r>
        <w:rPr>
          <w:rStyle w:val="None"/>
          <w:sz w:val="22"/>
          <w:szCs w:val="22"/>
          <w:rtl w:val="0"/>
          <w:lang w:val="it-IT"/>
        </w:rPr>
        <w:tab/>
        <w:t>RR Trek Rifugioroma</w:t>
      </w:r>
    </w:p>
    <w:p>
      <w:pPr>
        <w:pStyle w:val="Normal.0"/>
        <w:rPr>
          <w:rStyle w:val="None"/>
          <w:sz w:val="22"/>
          <w:szCs w:val="22"/>
        </w:rPr>
      </w:pPr>
      <w:r>
        <w:rPr>
          <w:rStyle w:val="None"/>
          <w:sz w:val="22"/>
          <w:szCs w:val="22"/>
          <w:rtl w:val="0"/>
          <w:lang w:val="en-US"/>
        </w:rPr>
        <w:tab/>
        <w:t>Via Ardea, 3 (two short blocks)</w:t>
      </w:r>
    </w:p>
    <w:p>
      <w:pPr>
        <w:pStyle w:val="Normal.0"/>
        <w:rPr>
          <w:rStyle w:val="None"/>
          <w:sz w:val="22"/>
          <w:szCs w:val="22"/>
        </w:rPr>
      </w:pPr>
      <w:r>
        <w:rPr>
          <w:rStyle w:val="None"/>
          <w:sz w:val="22"/>
          <w:szCs w:val="22"/>
        </w:rPr>
        <w:tab/>
      </w:r>
    </w:p>
    <w:p>
      <w:pPr>
        <w:pStyle w:val="Normal.0"/>
        <w:rPr>
          <w:rStyle w:val="None"/>
          <w:sz w:val="22"/>
          <w:szCs w:val="22"/>
        </w:rPr>
      </w:pPr>
      <w:r>
        <w:rPr>
          <w:rStyle w:val="None"/>
          <w:sz w:val="22"/>
          <w:szCs w:val="22"/>
          <w:rtl w:val="0"/>
          <w:lang w:val="en-US"/>
        </w:rPr>
        <w:t>Bookstore</w:t>
      </w:r>
    </w:p>
    <w:p>
      <w:pPr>
        <w:pStyle w:val="Normal.0"/>
        <w:rPr>
          <w:rStyle w:val="None"/>
          <w:sz w:val="22"/>
          <w:szCs w:val="22"/>
        </w:rPr>
      </w:pPr>
      <w:r>
        <w:rPr>
          <w:rStyle w:val="None"/>
          <w:sz w:val="22"/>
          <w:szCs w:val="22"/>
          <w:rtl w:val="0"/>
          <w:lang w:val="pt-PT"/>
        </w:rPr>
        <w:tab/>
        <w:t>Mondadori</w:t>
      </w:r>
    </w:p>
    <w:p>
      <w:pPr>
        <w:pStyle w:val="Normal.0"/>
        <w:rPr>
          <w:rStyle w:val="None"/>
          <w:sz w:val="22"/>
          <w:szCs w:val="22"/>
        </w:rPr>
      </w:pPr>
      <w:r>
        <w:rPr>
          <w:rStyle w:val="None"/>
          <w:sz w:val="22"/>
          <w:szCs w:val="22"/>
          <w:rtl w:val="0"/>
          <w:lang w:val="en-US"/>
        </w:rPr>
        <w:t xml:space="preserve">   </w:t>
        <w:tab/>
        <w:t>Via Appia (two blocks, on the north side towards San Giovanni)</w:t>
      </w:r>
    </w:p>
    <w:p>
      <w:pPr>
        <w:pStyle w:val="Normal.0"/>
        <w:rPr>
          <w:rStyle w:val="None"/>
          <w:sz w:val="22"/>
          <w:szCs w:val="22"/>
        </w:rPr>
      </w:pPr>
      <w:r>
        <w:rPr>
          <w:rStyle w:val="None"/>
          <w:sz w:val="22"/>
          <w:szCs w:val="22"/>
          <w:rtl w:val="0"/>
          <w:lang w:val="en-US"/>
        </w:rPr>
        <w:tab/>
        <w:t xml:space="preserve">Large branch of a major chain. </w:t>
      </w:r>
    </w:p>
    <w:p>
      <w:pPr>
        <w:pStyle w:val="Normal.0"/>
        <w:rPr>
          <w:rStyle w:val="None A"/>
          <w:sz w:val="22"/>
          <w:szCs w:val="22"/>
        </w:rPr>
      </w:pPr>
    </w:p>
    <w:p>
      <w:pPr>
        <w:pStyle w:val="Normal.0"/>
        <w:rPr>
          <w:rStyle w:val="None"/>
          <w:sz w:val="22"/>
          <w:szCs w:val="22"/>
        </w:rPr>
      </w:pPr>
      <w:r>
        <w:rPr>
          <w:rStyle w:val="None"/>
          <w:sz w:val="22"/>
          <w:szCs w:val="22"/>
          <w:rtl w:val="0"/>
          <w:lang w:val="en-US"/>
        </w:rPr>
        <w:t xml:space="preserve">Housewares </w:t>
      </w:r>
    </w:p>
    <w:p>
      <w:pPr>
        <w:pStyle w:val="Normal.0"/>
        <w:rPr>
          <w:rStyle w:val="None"/>
          <w:sz w:val="22"/>
          <w:szCs w:val="22"/>
        </w:rPr>
      </w:pPr>
      <w:r>
        <w:rPr>
          <w:rStyle w:val="None"/>
          <w:sz w:val="22"/>
          <w:szCs w:val="22"/>
          <w:rtl w:val="0"/>
          <w:lang w:val="it-IT"/>
        </w:rPr>
        <w:tab/>
        <w:t>Convenienza Casa</w:t>
      </w:r>
    </w:p>
    <w:p>
      <w:pPr>
        <w:pStyle w:val="Normal.0"/>
        <w:rPr>
          <w:rStyle w:val="None"/>
          <w:sz w:val="22"/>
          <w:szCs w:val="22"/>
        </w:rPr>
      </w:pPr>
      <w:r>
        <w:rPr>
          <w:rStyle w:val="None"/>
          <w:sz w:val="22"/>
          <w:szCs w:val="22"/>
          <w:rtl w:val="0"/>
          <w:lang w:val="it-IT"/>
        </w:rPr>
        <w:tab/>
        <w:t>Via Magna Grecia, 93</w:t>
      </w:r>
      <w:r>
        <w:rPr>
          <w:rStyle w:val="None"/>
          <w:sz w:val="22"/>
          <w:szCs w:val="22"/>
          <w:rtl w:val="0"/>
          <w:lang w:val="en-US"/>
        </w:rPr>
        <w:t xml:space="preserve"> (two blocks)</w:t>
      </w:r>
    </w:p>
    <w:p>
      <w:pPr>
        <w:pStyle w:val="Normal.0"/>
        <w:rPr>
          <w:rStyle w:val="None A"/>
          <w:sz w:val="22"/>
          <w:szCs w:val="22"/>
        </w:rPr>
      </w:pPr>
    </w:p>
    <w:p>
      <w:pPr>
        <w:pStyle w:val="Normal.0"/>
        <w:rPr>
          <w:rStyle w:val="None"/>
          <w:sz w:val="22"/>
          <w:szCs w:val="22"/>
        </w:rPr>
      </w:pPr>
      <w:r>
        <w:rPr>
          <w:rStyle w:val="None"/>
          <w:sz w:val="22"/>
          <w:szCs w:val="22"/>
          <w:rtl w:val="0"/>
          <w:lang w:val="en-US"/>
        </w:rPr>
        <w:t>Costume Jewelry</w:t>
      </w:r>
    </w:p>
    <w:p>
      <w:pPr>
        <w:pStyle w:val="Normal.0"/>
        <w:rPr>
          <w:rStyle w:val="None"/>
          <w:sz w:val="22"/>
          <w:szCs w:val="22"/>
        </w:rPr>
      </w:pPr>
      <w:r>
        <w:rPr>
          <w:rStyle w:val="None"/>
          <w:sz w:val="22"/>
          <w:szCs w:val="22"/>
          <w:rtl w:val="0"/>
          <w:lang w:val="fr-FR"/>
        </w:rPr>
        <w:tab/>
        <w:t>Bijoux</w:t>
      </w:r>
    </w:p>
    <w:p>
      <w:pPr>
        <w:pStyle w:val="Normal.0"/>
        <w:rPr>
          <w:rStyle w:val="None"/>
          <w:sz w:val="22"/>
          <w:szCs w:val="22"/>
        </w:rPr>
      </w:pPr>
      <w:r>
        <w:rPr>
          <w:rStyle w:val="None"/>
          <w:sz w:val="22"/>
          <w:szCs w:val="22"/>
          <w:rtl w:val="0"/>
          <w:lang w:val="it-IT"/>
        </w:rPr>
        <w:tab/>
        <w:t>Via Appia Nuova, 150. Pretty baubles, many locally made.</w:t>
      </w:r>
    </w:p>
    <w:p>
      <w:pPr>
        <w:pStyle w:val="Normal.0"/>
        <w:rPr>
          <w:rStyle w:val="None A"/>
          <w:sz w:val="22"/>
          <w:szCs w:val="22"/>
          <w:lang w:val="it-IT"/>
        </w:rPr>
      </w:pPr>
    </w:p>
    <w:p>
      <w:pPr>
        <w:pStyle w:val="Normal.0"/>
        <w:rPr>
          <w:rStyle w:val="None"/>
          <w:sz w:val="22"/>
          <w:szCs w:val="22"/>
        </w:rPr>
      </w:pPr>
      <w:r>
        <w:rPr>
          <w:rStyle w:val="None"/>
          <w:sz w:val="22"/>
          <w:szCs w:val="22"/>
          <w:rtl w:val="0"/>
          <w:lang w:val="en-US"/>
        </w:rPr>
        <w:t>Coltelleria Dolcimascolo</w:t>
      </w:r>
    </w:p>
    <w:p>
      <w:pPr>
        <w:pStyle w:val="Normal.0"/>
        <w:rPr>
          <w:rStyle w:val="None"/>
          <w:sz w:val="22"/>
          <w:szCs w:val="22"/>
        </w:rPr>
      </w:pPr>
      <w:r>
        <w:rPr>
          <w:rStyle w:val="None"/>
          <w:sz w:val="22"/>
          <w:szCs w:val="22"/>
          <w:rtl w:val="0"/>
          <w:lang w:val="en-US"/>
        </w:rPr>
        <w:tab/>
        <w:t>Via Gallia, 212  (four blocks)</w:t>
      </w:r>
    </w:p>
    <w:p>
      <w:pPr>
        <w:pStyle w:val="Normal.0"/>
        <w:rPr>
          <w:rStyle w:val="None"/>
          <w:sz w:val="22"/>
          <w:szCs w:val="22"/>
        </w:rPr>
      </w:pPr>
      <w:r>
        <w:rPr>
          <w:rStyle w:val="None"/>
          <w:sz w:val="22"/>
          <w:szCs w:val="22"/>
          <w:rtl w:val="0"/>
          <w:lang w:val="en-US"/>
        </w:rPr>
        <w:tab/>
        <w:t xml:space="preserve">Cheese knife sets, steak knives, Swiss Army knives, razors and shaving implements. </w:t>
        <w:tab/>
      </w:r>
    </w:p>
    <w:p>
      <w:pPr>
        <w:pStyle w:val="Normal.0"/>
      </w:pPr>
      <w:r>
        <w:rPr>
          <w:rStyle w:val="None"/>
          <w:sz w:val="22"/>
          <w:szCs w:val="22"/>
          <w:rtl w:val="0"/>
          <w:lang w:val="en-US"/>
        </w:rPr>
        <w:tab/>
        <w:t>Splendid potential gifts.</w:t>
        <w:tab/>
      </w:r>
    </w:p>
    <w:sectPr>
      <w:headerReference w:type="default" r:id="rId4"/>
      <w:headerReference w:type="even" r:id="rId5"/>
      <w:footerReference w:type="default" r:id="rId6"/>
      <w:footerReference w:type="even" r:id="rId7"/>
      <w:pgSz w:w="12240" w:h="15840" w:orient="portrait"/>
      <w:pgMar w:top="1440" w:right="162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Lucida Grand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Normal.0"/>
    </w:pPr>
    <w:r>
      <w:rPr>
        <w:rStyle w:val="None A"/>
        <w:rtl w:val="0"/>
      </w:rPr>
      <w:t xml:space="preserve">                                                                                                                                                                              </w:t>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Normal.0"/>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6629399</wp:posOffset>
              </wp:positionH>
              <wp:positionV relativeFrom="page">
                <wp:posOffset>9373234</wp:posOffset>
              </wp:positionV>
              <wp:extent cx="97157" cy="177800"/>
              <wp:effectExtent l="0" t="0" r="0" b="0"/>
              <wp:wrapNone/>
              <wp:docPr id="1073741825" name="officeArt object" descr="officeArt object"/>
              <wp:cNvGraphicFramePr/>
              <a:graphic xmlns:a="http://schemas.openxmlformats.org/drawingml/2006/main">
                <a:graphicData uri="http://schemas.microsoft.com/office/word/2010/wordprocessingShape">
                  <wps:wsp>
                    <wps:cNvSpPr/>
                    <wps:spPr>
                      <a:xfrm>
                        <a:off x="0" y="0"/>
                        <a:ext cx="97157" cy="177800"/>
                      </a:xfrm>
                      <a:prstGeom prst="rect">
                        <a:avLst/>
                      </a:prstGeom>
                      <a:solidFill>
                        <a:srgbClr val="FFFFFF"/>
                      </a:solidFill>
                      <a:ln w="12700" cap="flat">
                        <a:noFill/>
                        <a:miter lim="400000"/>
                      </a:ln>
                      <a:effectLst/>
                    </wps:spPr>
                    <wps:txbx>
                      <w:txbxContent>
                        <w:p>
                          <w:pPr>
                            <w:pStyle w:val="Footer1"/>
                            <w:rPr>
                              <w:outline w:val="0"/>
                              <w:color w:val="000000"/>
                              <w:u w:color="000000"/>
                              <w14:textFill>
                                <w14:solidFill>
                                  <w14:srgbClr w14:val="000000"/>
                                </w14:solidFill>
                              </w14:textFill>
                            </w:rPr>
                          </w:pPr>
                          <w:r>
                            <w:rPr>
                              <w:outline w:val="0"/>
                              <w:color w:val="000000"/>
                              <w:u w:color="000000"/>
                              <w14:textFill>
                                <w14:solidFill>
                                  <w14:srgbClr w14:val="000000"/>
                                </w14:solidFill>
                              </w14:textFill>
                            </w:rPr>
                            <w:fldChar w:fldCharType="begin" w:fldLock="0"/>
                          </w:r>
                          <w:r>
                            <w:rPr>
                              <w:outline w:val="0"/>
                              <w:color w:val="000000"/>
                              <w:u w:color="000000"/>
                              <w14:textFill>
                                <w14:solidFill>
                                  <w14:srgbClr w14:val="000000"/>
                                </w14:solidFill>
                              </w14:textFill>
                            </w:rPr>
                            <w:instrText xml:space="preserve"> PAGE </w:instrText>
                          </w:r>
                          <w:r>
                            <w:rPr>
                              <w:outline w:val="0"/>
                              <w:color w:val="000000"/>
                              <w:u w:color="000000"/>
                              <w14:textFill>
                                <w14:solidFill>
                                  <w14:srgbClr w14:val="000000"/>
                                </w14:solidFill>
                              </w14:textFill>
                            </w:rPr>
                            <w:fldChar w:fldCharType="separate" w:fldLock="0"/>
                          </w:r>
                          <w:r>
                            <w:rPr>
                              <w:outline w:val="0"/>
                              <w:color w:val="000000"/>
                              <w:u w:color="000000"/>
                              <w14:textFill>
                                <w14:solidFill>
                                  <w14:srgbClr w14:val="000000"/>
                                </w14:solidFill>
                              </w14:textFill>
                            </w:rPr>
                          </w:r>
                          <w:r>
                            <w:rPr>
                              <w:outline w:val="0"/>
                              <w:color w:val="000000"/>
                              <w:u w:color="000000"/>
                              <w14:textFill>
                                <w14:solidFill>
                                  <w14:srgbClr w14:val="000000"/>
                                </w14:solidFill>
                              </w14:textFill>
                            </w:rPr>
                            <w:fldChar w:fldCharType="end" w:fldLock="0"/>
                          </w:r>
                          <w:r>
                            <w:rPr>
                              <w:outline w:val="0"/>
                              <w:color w:val="000000"/>
                              <w:u w:color="000000"/>
                              <w14:textFill>
                                <w14:solidFill>
                                  <w14:srgbClr w14:val="000000"/>
                                </w14:solidFill>
                              </w14:textFill>
                            </w:r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txbxContent>
                    </wps:txbx>
                    <wps:bodyPr wrap="square" lIns="101600" tIns="101600" rIns="101600" bIns="101600" numCol="1" anchor="t">
                      <a:noAutofit/>
                    </wps:bodyPr>
                  </wps:wsp>
                </a:graphicData>
              </a:graphic>
            </wp:anchor>
          </w:drawing>
        </mc:Choice>
        <mc:Fallback>
          <w:pict>
            <v:rect id="_x0000_s1026" style="visibility:visible;position:absolute;margin-left:522.0pt;margin-top:738.0pt;width:7.7pt;height:14.0pt;z-index:-251658240;mso-position-horizontal:absolute;mso-position-horizontal-relative:page;mso-position-vertical:absolute;mso-position-vertical-relative:page;mso-wrap-distance-left:12.0pt;mso-wrap-distance-top:12.0pt;mso-wrap-distance-right:12.0pt;mso-wrap-distance-bottom:12.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Footer1"/>
                      <w:rPr>
                        <w:outline w:val="0"/>
                        <w:color w:val="000000"/>
                        <w:u w:color="000000"/>
                        <w14:textFill>
                          <w14:solidFill>
                            <w14:srgbClr w14:val="000000"/>
                          </w14:solidFill>
                        </w14:textFill>
                      </w:rPr>
                    </w:pPr>
                    <w:r>
                      <w:rPr>
                        <w:outline w:val="0"/>
                        <w:color w:val="000000"/>
                        <w:u w:color="000000"/>
                        <w14:textFill>
                          <w14:solidFill>
                            <w14:srgbClr w14:val="000000"/>
                          </w14:solidFill>
                        </w14:textFill>
                      </w:rPr>
                      <w:fldChar w:fldCharType="begin" w:fldLock="0"/>
                    </w:r>
                    <w:r>
                      <w:rPr>
                        <w:outline w:val="0"/>
                        <w:color w:val="000000"/>
                        <w:u w:color="000000"/>
                        <w14:textFill>
                          <w14:solidFill>
                            <w14:srgbClr w14:val="000000"/>
                          </w14:solidFill>
                        </w14:textFill>
                      </w:rPr>
                      <w:instrText xml:space="preserve"> PAGE </w:instrText>
                    </w:r>
                    <w:r>
                      <w:rPr>
                        <w:outline w:val="0"/>
                        <w:color w:val="000000"/>
                        <w:u w:color="000000"/>
                        <w14:textFill>
                          <w14:solidFill>
                            <w14:srgbClr w14:val="000000"/>
                          </w14:solidFill>
                        </w14:textFill>
                      </w:rPr>
                      <w:fldChar w:fldCharType="separate" w:fldLock="0"/>
                    </w:r>
                    <w:r>
                      <w:rPr>
                        <w:outline w:val="0"/>
                        <w:color w:val="000000"/>
                        <w:u w:color="000000"/>
                        <w14:textFill>
                          <w14:solidFill>
                            <w14:srgbClr w14:val="000000"/>
                          </w14:solidFill>
                        </w14:textFill>
                      </w:rPr>
                    </w:r>
                    <w:r>
                      <w:rPr>
                        <w:outline w:val="0"/>
                        <w:color w:val="000000"/>
                        <w:u w:color="000000"/>
                        <w14:textFill>
                          <w14:solidFill>
                            <w14:srgbClr w14:val="000000"/>
                          </w14:solidFill>
                        </w14:textFill>
                      </w:rPr>
                      <w:fldChar w:fldCharType="end" w:fldLock="0"/>
                    </w:r>
                    <w:r>
                      <w:rPr>
                        <w:outline w:val="0"/>
                        <w:color w:val="000000"/>
                        <w:u w:color="000000"/>
                        <w14:textFill>
                          <w14:solidFill>
                            <w14:srgbClr w14:val="000000"/>
                          </w14:solidFill>
                        </w14:textFill>
                      </w:r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txbxContent>
              </v:textbox>
              <w10:wrap type="none" side="bothSides" anchorx="page" anchory="page"/>
            </v:rect>
          </w:pict>
        </mc:Fallback>
      </mc:AlternateContent>
    </w: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1"/>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6629399</wp:posOffset>
              </wp:positionH>
              <wp:positionV relativeFrom="page">
                <wp:posOffset>9373234</wp:posOffset>
              </wp:positionV>
              <wp:extent cx="97157" cy="177800"/>
              <wp:effectExtent l="0" t="0" r="0" b="0"/>
              <wp:wrapNone/>
              <wp:docPr id="1073741826" name="officeArt object" descr="officeArt object"/>
              <wp:cNvGraphicFramePr/>
              <a:graphic xmlns:a="http://schemas.openxmlformats.org/drawingml/2006/main">
                <a:graphicData uri="http://schemas.microsoft.com/office/word/2010/wordprocessingShape">
                  <wps:wsp>
                    <wps:cNvSpPr/>
                    <wps:spPr>
                      <a:xfrm>
                        <a:off x="0" y="0"/>
                        <a:ext cx="97157" cy="177800"/>
                      </a:xfrm>
                      <a:prstGeom prst="rect">
                        <a:avLst/>
                      </a:prstGeom>
                      <a:solidFill>
                        <a:srgbClr val="FFFFFF"/>
                      </a:solidFill>
                      <a:ln w="12700" cap="flat">
                        <a:noFill/>
                        <a:miter lim="400000"/>
                      </a:ln>
                      <a:effectLst/>
                    </wps:spPr>
                    <wps:txbx>
                      <w:txbxContent>
                        <w:p>
                          <w:pPr>
                            <w:pStyle w:val="Footer1"/>
                            <w:rPr>
                              <w:outline w:val="0"/>
                              <w:color w:val="000000"/>
                              <w:u w:color="000000"/>
                              <w14:textFill>
                                <w14:solidFill>
                                  <w14:srgbClr w14:val="000000"/>
                                </w14:solidFill>
                              </w14:textFill>
                            </w:rPr>
                          </w:pPr>
                          <w:r>
                            <w:rPr>
                              <w:outline w:val="0"/>
                              <w:color w:val="000000"/>
                              <w:u w:color="000000"/>
                              <w14:textFill>
                                <w14:solidFill>
                                  <w14:srgbClr w14:val="000000"/>
                                </w14:solidFill>
                              </w14:textFill>
                            </w:rPr>
                            <w:fldChar w:fldCharType="begin" w:fldLock="0"/>
                          </w:r>
                          <w:r>
                            <w:rPr>
                              <w:outline w:val="0"/>
                              <w:color w:val="000000"/>
                              <w:u w:color="000000"/>
                              <w14:textFill>
                                <w14:solidFill>
                                  <w14:srgbClr w14:val="000000"/>
                                </w14:solidFill>
                              </w14:textFill>
                            </w:rPr>
                            <w:instrText xml:space="preserve"> PAGE </w:instrText>
                          </w:r>
                          <w:r>
                            <w:rPr>
                              <w:outline w:val="0"/>
                              <w:color w:val="000000"/>
                              <w:u w:color="000000"/>
                              <w14:textFill>
                                <w14:solidFill>
                                  <w14:srgbClr w14:val="000000"/>
                                </w14:solidFill>
                              </w14:textFill>
                            </w:rPr>
                            <w:fldChar w:fldCharType="separate" w:fldLock="0"/>
                          </w:r>
                          <w:r>
                            <w:rPr>
                              <w:outline w:val="0"/>
                              <w:color w:val="000000"/>
                              <w:u w:color="000000"/>
                              <w14:textFill>
                                <w14:solidFill>
                                  <w14:srgbClr w14:val="000000"/>
                                </w14:solidFill>
                              </w14:textFill>
                            </w:rPr>
                          </w:r>
                          <w:r>
                            <w:rPr>
                              <w:outline w:val="0"/>
                              <w:color w:val="000000"/>
                              <w:u w:color="000000"/>
                              <w14:textFill>
                                <w14:solidFill>
                                  <w14:srgbClr w14:val="000000"/>
                                </w14:solidFill>
                              </w14:textFill>
                            </w:rPr>
                            <w:fldChar w:fldCharType="end" w:fldLock="0"/>
                          </w:r>
                          <w:r>
                            <w:rPr>
                              <w:outline w:val="0"/>
                              <w:color w:val="000000"/>
                              <w:u w:color="000000"/>
                              <w14:textFill>
                                <w14:solidFill>
                                  <w14:srgbClr w14:val="000000"/>
                                </w14:solidFill>
                              </w14:textFill>
                            </w:r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txbxContent>
                    </wps:txbx>
                    <wps:bodyPr wrap="square" lIns="101600" tIns="101600" rIns="101600" bIns="101600" numCol="1" anchor="t">
                      <a:noAutofit/>
                    </wps:bodyPr>
                  </wps:wsp>
                </a:graphicData>
              </a:graphic>
            </wp:anchor>
          </w:drawing>
        </mc:Choice>
        <mc:Fallback>
          <w:pict>
            <v:rect id="_x0000_s1027" style="visibility:visible;position:absolute;margin-left:522.0pt;margin-top:738.0pt;width:7.7pt;height:14.0pt;z-index:-251658240;mso-position-horizontal:absolute;mso-position-horizontal-relative:page;mso-position-vertical:absolute;mso-position-vertical-relative:page;mso-wrap-distance-left:12.0pt;mso-wrap-distance-top:12.0pt;mso-wrap-distance-right:12.0pt;mso-wrap-distance-bottom:12.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Footer1"/>
                      <w:rPr>
                        <w:outline w:val="0"/>
                        <w:color w:val="000000"/>
                        <w:u w:color="000000"/>
                        <w14:textFill>
                          <w14:solidFill>
                            <w14:srgbClr w14:val="000000"/>
                          </w14:solidFill>
                        </w14:textFill>
                      </w:rPr>
                    </w:pPr>
                    <w:r>
                      <w:rPr>
                        <w:outline w:val="0"/>
                        <w:color w:val="000000"/>
                        <w:u w:color="000000"/>
                        <w14:textFill>
                          <w14:solidFill>
                            <w14:srgbClr w14:val="000000"/>
                          </w14:solidFill>
                        </w14:textFill>
                      </w:rPr>
                      <w:fldChar w:fldCharType="begin" w:fldLock="0"/>
                    </w:r>
                    <w:r>
                      <w:rPr>
                        <w:outline w:val="0"/>
                        <w:color w:val="000000"/>
                        <w:u w:color="000000"/>
                        <w14:textFill>
                          <w14:solidFill>
                            <w14:srgbClr w14:val="000000"/>
                          </w14:solidFill>
                        </w14:textFill>
                      </w:rPr>
                      <w:instrText xml:space="preserve"> PAGE </w:instrText>
                    </w:r>
                    <w:r>
                      <w:rPr>
                        <w:outline w:val="0"/>
                        <w:color w:val="000000"/>
                        <w:u w:color="000000"/>
                        <w14:textFill>
                          <w14:solidFill>
                            <w14:srgbClr w14:val="000000"/>
                          </w14:solidFill>
                        </w14:textFill>
                      </w:rPr>
                      <w:fldChar w:fldCharType="separate" w:fldLock="0"/>
                    </w:r>
                    <w:r>
                      <w:rPr>
                        <w:outline w:val="0"/>
                        <w:color w:val="000000"/>
                        <w:u w:color="000000"/>
                        <w14:textFill>
                          <w14:solidFill>
                            <w14:srgbClr w14:val="000000"/>
                          </w14:solidFill>
                        </w14:textFill>
                      </w:rPr>
                    </w:r>
                    <w:r>
                      <w:rPr>
                        <w:outline w:val="0"/>
                        <w:color w:val="000000"/>
                        <w:u w:color="000000"/>
                        <w14:textFill>
                          <w14:solidFill>
                            <w14:srgbClr w14:val="000000"/>
                          </w14:solidFill>
                        </w14:textFill>
                      </w:rPr>
                      <w:fldChar w:fldCharType="end" w:fldLock="0"/>
                    </w:r>
                    <w:r>
                      <w:rPr>
                        <w:outline w:val="0"/>
                        <w:color w:val="000000"/>
                        <w:u w:color="000000"/>
                        <w14:textFill>
                          <w14:solidFill>
                            <w14:srgbClr w14:val="000000"/>
                          </w14:solidFill>
                        </w14:textFill>
                      </w:r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p>
                    <w:pPr>
                      <w:pStyle w:val="Normal.0"/>
                    </w:pPr>
                    <w:r/>
                  </w:p>
                </w:txbxContent>
              </v:textbox>
              <w10:wrap type="none" side="bothSides" anchorx="page" anchory="page"/>
            </v:rect>
          </w:pict>
        </mc:Fallback>
      </mc:AlternateContent>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Footer1">
    <w:name w:val="Footer1"/>
    <w:next w:val="Footer1"/>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character" w:styleId="None A">
    <w:name w:val="None A"/>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6"/>
      <w:szCs w:val="26"/>
      <w:u w:val="none"/>
      <w:shd w:val="nil" w:color="auto" w:fill="auto"/>
      <w:vertAlign w:val="baseline"/>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000ff"/>
      <w:u w:val="single" w:color="0000ff"/>
      <w:lang w:val="en-US"/>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Times New Roman"/>
        <a:ea typeface="Times New Roman"/>
        <a:cs typeface="Times New Roman"/>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